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F88202D" w14:textId="77777777" w:rsidR="006411CB" w:rsidRPr="006411CB" w:rsidRDefault="006411CB" w:rsidP="006411CB">
      <w:pPr>
        <w:spacing w:beforeLines="50" w:before="156" w:line="300" w:lineRule="auto"/>
        <w:jc w:val="center"/>
        <w:rPr>
          <w:rFonts w:ascii="宋体" w:eastAsia="宋体" w:hAnsi="宋体"/>
          <w:b/>
          <w:sz w:val="32"/>
          <w:szCs w:val="21"/>
        </w:rPr>
      </w:pPr>
      <w:r w:rsidRPr="006411CB">
        <w:rPr>
          <w:rFonts w:ascii="宋体" w:eastAsia="宋体" w:hAnsi="宋体" w:hint="eastAsia"/>
          <w:b/>
          <w:sz w:val="32"/>
          <w:szCs w:val="21"/>
        </w:rPr>
        <w:t>北京迈津生物材料转移协议</w:t>
      </w:r>
    </w:p>
    <w:p w14:paraId="444725FB" w14:textId="77777777" w:rsidR="006411CB" w:rsidRDefault="006411CB" w:rsidP="006411CB">
      <w:pPr>
        <w:spacing w:beforeLines="50" w:before="156" w:line="300" w:lineRule="auto"/>
        <w:rPr>
          <w:rFonts w:ascii="宋体" w:eastAsia="宋体" w:hAnsi="宋体"/>
          <w:szCs w:val="21"/>
        </w:rPr>
      </w:pPr>
      <w:r>
        <w:rPr>
          <w:rFonts w:ascii="新宋体" w:eastAsia="新宋体" w:hAnsi="新宋体" w:cs="新宋体" w:hint="eastAsia"/>
          <w:szCs w:val="21"/>
        </w:rPr>
        <w:t>本协议确定了关于提供方向接收方所供应的由研究人员研制的特定生物材料的规定，希望在本协议的条款和细则的约束下该材料使用于非商业性研究目的。此材料转移协议（MTA）由</w:t>
      </w:r>
      <w:r>
        <w:rPr>
          <w:rFonts w:ascii="新宋体" w:eastAsia="新宋体" w:hAnsi="新宋体" w:cs="新宋体"/>
          <w:szCs w:val="21"/>
        </w:rPr>
        <w:t>__________________</w:t>
      </w:r>
      <w:r>
        <w:rPr>
          <w:rFonts w:ascii="新宋体" w:eastAsia="新宋体" w:hAnsi="新宋体" w:cs="新宋体" w:hint="eastAsia"/>
          <w:szCs w:val="21"/>
        </w:rPr>
        <w:t>（接收方）与</w:t>
      </w:r>
      <w:r w:rsidRPr="00787892">
        <w:rPr>
          <w:rFonts w:ascii="新宋体" w:eastAsia="新宋体" w:hAnsi="新宋体" w:cs="新宋体" w:hint="eastAsia"/>
          <w:szCs w:val="21"/>
        </w:rPr>
        <w:t>北京迈津生物</w:t>
      </w:r>
      <w:r>
        <w:rPr>
          <w:rFonts w:ascii="新宋体" w:eastAsia="新宋体" w:hAnsi="新宋体" w:cs="新宋体" w:hint="eastAsia"/>
          <w:szCs w:val="21"/>
        </w:rPr>
        <w:t>科技有限公司（提供方）签订。此协议于各方最后签立之日起生效，并按以下条款与细则管辖生物材料的转移和使用。</w:t>
      </w:r>
    </w:p>
    <w:p w14:paraId="7888E609" w14:textId="77777777" w:rsidR="006411CB" w:rsidRDefault="006411CB" w:rsidP="006411CB">
      <w:pPr>
        <w:spacing w:beforeLines="50" w:before="156" w:line="300" w:lineRule="auto"/>
        <w:rPr>
          <w:rFonts w:ascii="宋体" w:eastAsia="宋体" w:hAnsi="宋体"/>
          <w:szCs w:val="21"/>
        </w:rPr>
      </w:pPr>
      <w:r>
        <w:rPr>
          <w:rFonts w:ascii="新宋体" w:eastAsia="新宋体" w:hAnsi="新宋体" w:cs="新宋体" w:hint="eastAsia"/>
          <w:szCs w:val="21"/>
        </w:rPr>
        <w:t>一、定义</w:t>
      </w:r>
    </w:p>
    <w:p w14:paraId="36EDD351" w14:textId="77777777" w:rsidR="006411CB" w:rsidRDefault="006411CB" w:rsidP="006411CB">
      <w:pPr>
        <w:spacing w:beforeLines="50" w:before="156" w:line="300" w:lineRule="auto"/>
        <w:rPr>
          <w:rFonts w:ascii="宋体" w:eastAsia="宋体" w:hAnsi="宋体"/>
          <w:szCs w:val="21"/>
        </w:rPr>
      </w:pPr>
      <w:r>
        <w:rPr>
          <w:rFonts w:ascii="新宋体" w:eastAsia="新宋体" w:hAnsi="新宋体" w:cs="新宋体" w:hint="eastAsia"/>
          <w:szCs w:val="21"/>
        </w:rPr>
        <w:t xml:space="preserve">1.提供方： </w:t>
      </w:r>
      <w:r w:rsidRPr="00787892">
        <w:rPr>
          <w:rFonts w:ascii="新宋体" w:eastAsia="新宋体" w:hAnsi="新宋体" w:cs="新宋体" w:hint="eastAsia"/>
          <w:szCs w:val="21"/>
        </w:rPr>
        <w:t>北京迈津生物</w:t>
      </w:r>
      <w:r>
        <w:rPr>
          <w:rFonts w:ascii="新宋体" w:eastAsia="新宋体" w:hAnsi="新宋体" w:cs="新宋体" w:hint="eastAsia"/>
          <w:szCs w:val="21"/>
        </w:rPr>
        <w:t>科技有限公司</w:t>
      </w:r>
    </w:p>
    <w:p w14:paraId="5CD0A191" w14:textId="77777777" w:rsidR="006411CB" w:rsidRDefault="006411CB" w:rsidP="006411CB">
      <w:pPr>
        <w:spacing w:beforeLines="50" w:before="156" w:line="300" w:lineRule="auto"/>
        <w:rPr>
          <w:rFonts w:ascii="宋体" w:eastAsia="宋体" w:hAnsi="宋体"/>
          <w:szCs w:val="21"/>
        </w:rPr>
      </w:pPr>
      <w:r>
        <w:rPr>
          <w:rFonts w:ascii="新宋体" w:eastAsia="新宋体" w:hAnsi="新宋体" w:cs="新宋体"/>
          <w:szCs w:val="21"/>
        </w:rPr>
        <w:t>2</w:t>
      </w:r>
      <w:r>
        <w:rPr>
          <w:rFonts w:ascii="新宋体" w:eastAsia="新宋体" w:hAnsi="新宋体" w:cs="新宋体" w:hint="eastAsia"/>
          <w:szCs w:val="21"/>
        </w:rPr>
        <w:t>.接收方：</w:t>
      </w:r>
      <w:r>
        <w:rPr>
          <w:rFonts w:ascii="新宋体" w:eastAsia="新宋体" w:hAnsi="新宋体" w:cs="新宋体"/>
          <w:szCs w:val="21"/>
        </w:rPr>
        <w:t>______________</w:t>
      </w:r>
    </w:p>
    <w:p w14:paraId="4AD31B08" w14:textId="77777777" w:rsidR="006411CB" w:rsidRDefault="006411CB" w:rsidP="006411CB">
      <w:pPr>
        <w:spacing w:beforeLines="50" w:before="156" w:line="300" w:lineRule="auto"/>
        <w:rPr>
          <w:rFonts w:ascii="宋体" w:eastAsia="宋体" w:hAnsi="宋体"/>
          <w:szCs w:val="21"/>
        </w:rPr>
      </w:pPr>
      <w:r>
        <w:rPr>
          <w:rFonts w:ascii="新宋体" w:eastAsia="新宋体" w:hAnsi="新宋体" w:cs="新宋体"/>
          <w:szCs w:val="21"/>
        </w:rPr>
        <w:t>3</w:t>
      </w:r>
      <w:r>
        <w:rPr>
          <w:rFonts w:ascii="新宋体" w:eastAsia="新宋体" w:hAnsi="新宋体" w:cs="新宋体" w:hint="eastAsia"/>
          <w:szCs w:val="21"/>
        </w:rPr>
        <w:t>.接收方科学家：</w:t>
      </w:r>
      <w:r>
        <w:rPr>
          <w:rFonts w:ascii="新宋体" w:eastAsia="新宋体" w:hAnsi="新宋体" w:cs="新宋体"/>
          <w:szCs w:val="21"/>
        </w:rPr>
        <w:t>______________</w:t>
      </w:r>
    </w:p>
    <w:p w14:paraId="1FC0D634" w14:textId="77777777" w:rsidR="006411CB" w:rsidRDefault="006411CB" w:rsidP="006411CB">
      <w:pPr>
        <w:spacing w:beforeLines="50" w:before="156" w:line="300" w:lineRule="auto"/>
        <w:rPr>
          <w:rFonts w:ascii="宋体" w:eastAsia="宋体" w:hAnsi="宋体"/>
          <w:szCs w:val="21"/>
        </w:rPr>
      </w:pPr>
      <w:r>
        <w:rPr>
          <w:rFonts w:ascii="新宋体" w:eastAsia="新宋体" w:hAnsi="新宋体" w:cs="新宋体"/>
          <w:szCs w:val="21"/>
        </w:rPr>
        <w:t>4</w:t>
      </w:r>
      <w:r>
        <w:rPr>
          <w:rFonts w:ascii="新宋体" w:eastAsia="新宋体" w:hAnsi="新宋体" w:cs="新宋体" w:hint="eastAsia"/>
          <w:szCs w:val="21"/>
        </w:rPr>
        <w:t>.原始材料：</w:t>
      </w:r>
      <w:r>
        <w:rPr>
          <w:rFonts w:ascii="新宋体" w:eastAsia="新宋体" w:hAnsi="新宋体" w:cs="新宋体"/>
          <w:szCs w:val="21"/>
        </w:rPr>
        <w:t>______________</w:t>
      </w:r>
    </w:p>
    <w:p w14:paraId="43E649A1" w14:textId="77777777" w:rsidR="006411CB" w:rsidRDefault="006411CB" w:rsidP="006411CB">
      <w:pPr>
        <w:spacing w:beforeLines="50" w:before="156" w:line="300" w:lineRule="auto"/>
        <w:rPr>
          <w:rFonts w:ascii="宋体" w:eastAsia="宋体" w:hAnsi="宋体"/>
          <w:szCs w:val="21"/>
        </w:rPr>
      </w:pPr>
      <w:r>
        <w:rPr>
          <w:rFonts w:ascii="新宋体" w:eastAsia="新宋体" w:hAnsi="新宋体" w:cs="新宋体"/>
          <w:szCs w:val="21"/>
        </w:rPr>
        <w:t>5</w:t>
      </w:r>
      <w:r>
        <w:rPr>
          <w:rFonts w:ascii="新宋体" w:eastAsia="新宋体" w:hAnsi="新宋体" w:cs="新宋体" w:hint="eastAsia"/>
          <w:szCs w:val="21"/>
        </w:rPr>
        <w:t>.材料：原始材料、后代和未改性衍生物，其中不包括（1）改性物质（2）由接收方使用材料创制的除了改性物质、后代和未改性衍生物之外的物质。</w:t>
      </w:r>
    </w:p>
    <w:p w14:paraId="74A37CED" w14:textId="77777777" w:rsidR="006411CB" w:rsidRDefault="006411CB" w:rsidP="006411CB">
      <w:pPr>
        <w:spacing w:beforeLines="50" w:before="156" w:line="300" w:lineRule="auto"/>
        <w:rPr>
          <w:rFonts w:ascii="宋体" w:eastAsia="宋体" w:hAnsi="宋体"/>
          <w:szCs w:val="21"/>
        </w:rPr>
      </w:pPr>
      <w:r>
        <w:rPr>
          <w:rFonts w:ascii="新宋体" w:eastAsia="新宋体" w:hAnsi="新宋体" w:cs="新宋体"/>
          <w:szCs w:val="21"/>
        </w:rPr>
        <w:t>6</w:t>
      </w:r>
      <w:r>
        <w:rPr>
          <w:rFonts w:ascii="新宋体" w:eastAsia="新宋体" w:hAnsi="新宋体" w:cs="新宋体" w:hint="eastAsia"/>
          <w:szCs w:val="21"/>
        </w:rPr>
        <w:t>.后代：指源自材料的未改性后代，如源自病毒的病毒、源自细胞的细胞、源自微生物的微生物。</w:t>
      </w:r>
    </w:p>
    <w:p w14:paraId="3EFC8F54" w14:textId="77777777" w:rsidR="006411CB" w:rsidRDefault="006411CB" w:rsidP="006411CB">
      <w:pPr>
        <w:spacing w:beforeLines="50" w:before="156" w:line="300" w:lineRule="auto"/>
        <w:rPr>
          <w:rFonts w:ascii="宋体" w:eastAsia="宋体" w:hAnsi="宋体"/>
          <w:szCs w:val="21"/>
        </w:rPr>
      </w:pPr>
      <w:r>
        <w:rPr>
          <w:rFonts w:ascii="新宋体" w:eastAsia="新宋体" w:hAnsi="新宋体" w:cs="新宋体"/>
          <w:szCs w:val="21"/>
        </w:rPr>
        <w:t>7</w:t>
      </w:r>
      <w:r>
        <w:rPr>
          <w:rFonts w:ascii="新宋体" w:eastAsia="新宋体" w:hAnsi="新宋体" w:cs="新宋体" w:hint="eastAsia"/>
          <w:szCs w:val="21"/>
        </w:rPr>
        <w:t>.未改性衍生物：指由接收方创造的各种物质，构成一种未改性的功能亚基或原始材料的表达产物，例如未改性细胞系的亚克隆、原始材料的纯化或分馏子集，由提供方所供DNA/RNA表达的蛋白质，或由杂交瘤细胞系分泌的单克隆抗体。</w:t>
      </w:r>
    </w:p>
    <w:p w14:paraId="7A134D79" w14:textId="77777777" w:rsidR="006411CB" w:rsidRDefault="006411CB" w:rsidP="006411CB">
      <w:pPr>
        <w:spacing w:beforeLines="50" w:before="156" w:line="300" w:lineRule="auto"/>
        <w:rPr>
          <w:rFonts w:ascii="宋体" w:eastAsia="宋体" w:hAnsi="宋体"/>
          <w:szCs w:val="21"/>
        </w:rPr>
      </w:pPr>
      <w:r>
        <w:rPr>
          <w:rFonts w:ascii="新宋体" w:eastAsia="新宋体" w:hAnsi="新宋体" w:cs="新宋体"/>
          <w:szCs w:val="21"/>
        </w:rPr>
        <w:t>8</w:t>
      </w:r>
      <w:r>
        <w:rPr>
          <w:rFonts w:ascii="新宋体" w:eastAsia="新宋体" w:hAnsi="新宋体" w:cs="新宋体" w:hint="eastAsia"/>
          <w:szCs w:val="21"/>
        </w:rPr>
        <w:t>.改性物质：指接收方创制的、包含和（或）容纳材料的物质。</w:t>
      </w:r>
    </w:p>
    <w:p w14:paraId="5190117E" w14:textId="77777777" w:rsidR="006411CB" w:rsidRDefault="006411CB" w:rsidP="006411CB">
      <w:pPr>
        <w:spacing w:beforeLines="50" w:before="156" w:line="300" w:lineRule="auto"/>
        <w:rPr>
          <w:rFonts w:ascii="宋体" w:eastAsia="宋体" w:hAnsi="宋体"/>
          <w:szCs w:val="21"/>
        </w:rPr>
      </w:pPr>
      <w:r>
        <w:rPr>
          <w:rFonts w:ascii="新宋体" w:eastAsia="新宋体" w:hAnsi="新宋体" w:cs="新宋体"/>
          <w:szCs w:val="21"/>
        </w:rPr>
        <w:t>9</w:t>
      </w:r>
      <w:r>
        <w:rPr>
          <w:rFonts w:ascii="新宋体" w:eastAsia="新宋体" w:hAnsi="新宋体" w:cs="新宋体" w:hint="eastAsia"/>
          <w:szCs w:val="21"/>
        </w:rPr>
        <w:t>.商业用途：指向营利性机构销售、出租、授权、转移材料或其改性物质，也包括接收方在内的任何机构使用材料进行合同研究、筛选化合物库、或制造供一般销售的产品，或进行研究行为，目的是向营利性机构销售、出租、授权、转移材料或改性物质。但是，由企业赞助的学术性研究不应被认为是材料或改性物质的商业性用途，除非满足上述对商业用途所定义的情况。</w:t>
      </w:r>
    </w:p>
    <w:p w14:paraId="1EFBF667" w14:textId="77777777" w:rsidR="006411CB" w:rsidRDefault="006411CB" w:rsidP="006411CB">
      <w:pPr>
        <w:spacing w:beforeLines="50" w:before="156"/>
        <w:rPr>
          <w:rFonts w:asciiTheme="minorEastAsia" w:hAnsiTheme="minorEastAsia"/>
          <w:szCs w:val="21"/>
        </w:rPr>
      </w:pPr>
    </w:p>
    <w:p w14:paraId="432888E9" w14:textId="77777777" w:rsidR="006411CB" w:rsidRDefault="006411CB" w:rsidP="006411CB">
      <w:pPr>
        <w:spacing w:beforeLines="50" w:before="156" w:line="300" w:lineRule="auto"/>
        <w:rPr>
          <w:rFonts w:ascii="宋体" w:eastAsia="宋体" w:hAnsi="宋体"/>
          <w:szCs w:val="21"/>
        </w:rPr>
      </w:pPr>
      <w:r>
        <w:rPr>
          <w:rFonts w:ascii="新宋体" w:eastAsia="新宋体" w:hAnsi="新宋体" w:cs="新宋体" w:hint="eastAsia"/>
          <w:szCs w:val="21"/>
        </w:rPr>
        <w:t>二、协议条款</w:t>
      </w:r>
    </w:p>
    <w:p w14:paraId="05193508" w14:textId="77777777" w:rsidR="006411CB" w:rsidRDefault="006411CB" w:rsidP="006411CB">
      <w:pPr>
        <w:spacing w:beforeLines="50" w:before="156" w:line="300" w:lineRule="auto"/>
        <w:rPr>
          <w:rFonts w:ascii="宋体" w:eastAsia="宋体" w:hAnsi="宋体"/>
          <w:szCs w:val="21"/>
        </w:rPr>
      </w:pPr>
      <w:r>
        <w:rPr>
          <w:rFonts w:ascii="新宋体" w:eastAsia="新宋体" w:hAnsi="新宋体" w:cs="新宋体" w:hint="eastAsia"/>
          <w:szCs w:val="21"/>
        </w:rPr>
        <w:t>1.提供方保留对材料的所有权，包括任何包含或混有改性物质的材料。</w:t>
      </w:r>
    </w:p>
    <w:p w14:paraId="331413FA" w14:textId="77777777" w:rsidR="006411CB" w:rsidRDefault="006411CB" w:rsidP="006411CB">
      <w:pPr>
        <w:spacing w:beforeLines="50" w:before="156" w:line="300" w:lineRule="auto"/>
        <w:rPr>
          <w:rFonts w:ascii="宋体" w:eastAsia="宋体" w:hAnsi="宋体"/>
          <w:szCs w:val="21"/>
        </w:rPr>
      </w:pPr>
      <w:bookmarkStart w:id="0" w:name="OLE_LINK2"/>
      <w:bookmarkStart w:id="1" w:name="OLE_LINK1"/>
      <w:r>
        <w:rPr>
          <w:rFonts w:ascii="新宋体" w:eastAsia="新宋体" w:hAnsi="新宋体" w:cs="新宋体" w:hint="eastAsia"/>
          <w:szCs w:val="21"/>
        </w:rPr>
        <w:t>2.接收方对以下材料拥有所有权：</w:t>
      </w:r>
    </w:p>
    <w:p w14:paraId="244F2DC5" w14:textId="77777777" w:rsidR="006411CB" w:rsidRDefault="006411CB" w:rsidP="006411CB">
      <w:pPr>
        <w:spacing w:beforeLines="50" w:before="156" w:line="300" w:lineRule="auto"/>
        <w:rPr>
          <w:rFonts w:ascii="宋体" w:eastAsia="宋体" w:hAnsi="宋体"/>
          <w:szCs w:val="21"/>
        </w:rPr>
      </w:pPr>
      <w:r>
        <w:rPr>
          <w:rFonts w:ascii="新宋体" w:eastAsia="新宋体" w:hAnsi="新宋体" w:cs="新宋体" w:hint="eastAsia"/>
          <w:szCs w:val="21"/>
        </w:rPr>
        <w:t>（1）改性物质（提供方对其中所含生物材料的权利保留拥有全的情况除外）；</w:t>
      </w:r>
    </w:p>
    <w:p w14:paraId="0C9BB124" w14:textId="77777777" w:rsidR="006411CB" w:rsidRDefault="006411CB" w:rsidP="006411CB">
      <w:pPr>
        <w:spacing w:beforeLines="50" w:before="156" w:line="300" w:lineRule="auto"/>
        <w:ind w:left="420" w:hangingChars="200" w:hanging="420"/>
        <w:rPr>
          <w:rFonts w:ascii="宋体" w:eastAsia="宋体" w:hAnsi="宋体"/>
          <w:szCs w:val="21"/>
        </w:rPr>
      </w:pPr>
      <w:r>
        <w:rPr>
          <w:rFonts w:ascii="新宋体" w:eastAsia="新宋体" w:hAnsi="新宋体" w:cs="新宋体" w:hint="eastAsia"/>
          <w:szCs w:val="21"/>
        </w:rPr>
        <w:t>（2）使用材料或改性物质创造的非后代、未改性衍生物及改性物质（即不包含原始材料、后代或未改性衍生物）。</w:t>
      </w:r>
    </w:p>
    <w:p w14:paraId="4BE76BFF" w14:textId="77777777" w:rsidR="006411CB" w:rsidRDefault="006411CB" w:rsidP="006411CB">
      <w:pPr>
        <w:spacing w:beforeLines="50" w:before="156" w:line="300" w:lineRule="auto"/>
        <w:ind w:firstLineChars="200" w:firstLine="420"/>
        <w:rPr>
          <w:rFonts w:ascii="宋体" w:eastAsia="宋体" w:hAnsi="宋体"/>
          <w:szCs w:val="21"/>
        </w:rPr>
      </w:pPr>
      <w:r>
        <w:rPr>
          <w:rFonts w:ascii="新宋体" w:eastAsia="新宋体" w:hAnsi="新宋体" w:cs="新宋体" w:hint="eastAsia"/>
          <w:szCs w:val="21"/>
        </w:rPr>
        <w:lastRenderedPageBreak/>
        <w:t>如上述两种情况为提供方与接收方的合作成果，则可对共同所有权进行商议。</w:t>
      </w:r>
    </w:p>
    <w:bookmarkEnd w:id="0"/>
    <w:bookmarkEnd w:id="1"/>
    <w:p w14:paraId="0826FF24" w14:textId="77777777" w:rsidR="006411CB" w:rsidRDefault="006411CB" w:rsidP="006411CB">
      <w:pPr>
        <w:spacing w:beforeLines="50" w:before="156" w:line="300" w:lineRule="auto"/>
        <w:rPr>
          <w:rFonts w:ascii="宋体" w:eastAsia="宋体" w:hAnsi="宋体"/>
          <w:szCs w:val="21"/>
        </w:rPr>
      </w:pPr>
      <w:r>
        <w:rPr>
          <w:rFonts w:ascii="新宋体" w:eastAsia="新宋体" w:hAnsi="新宋体" w:cs="新宋体" w:hint="eastAsia"/>
          <w:szCs w:val="21"/>
        </w:rPr>
        <w:t>3.接收方及接收方科学家同意如下细则，本材料：</w:t>
      </w:r>
    </w:p>
    <w:p w14:paraId="5B16B1F6" w14:textId="77777777" w:rsidR="006411CB" w:rsidRDefault="006411CB" w:rsidP="006411CB">
      <w:pPr>
        <w:spacing w:beforeLines="50" w:before="156" w:line="300" w:lineRule="auto"/>
        <w:rPr>
          <w:rFonts w:ascii="宋体" w:eastAsia="宋体" w:hAnsi="宋体"/>
          <w:szCs w:val="21"/>
        </w:rPr>
      </w:pPr>
      <w:r>
        <w:rPr>
          <w:rFonts w:ascii="新宋体" w:eastAsia="新宋体" w:hAnsi="新宋体" w:cs="新宋体" w:hint="eastAsia"/>
          <w:szCs w:val="21"/>
        </w:rPr>
        <w:t>（1）仅用于教学或学术性研究；</w:t>
      </w:r>
    </w:p>
    <w:p w14:paraId="10B618D1" w14:textId="77777777" w:rsidR="006411CB" w:rsidRDefault="006411CB" w:rsidP="006411CB">
      <w:pPr>
        <w:spacing w:beforeLines="50" w:before="156" w:line="300" w:lineRule="auto"/>
        <w:rPr>
          <w:rFonts w:ascii="宋体" w:eastAsia="宋体" w:hAnsi="宋体"/>
          <w:szCs w:val="21"/>
        </w:rPr>
      </w:pPr>
      <w:r>
        <w:rPr>
          <w:rFonts w:ascii="新宋体" w:eastAsia="新宋体" w:hAnsi="新宋体" w:cs="新宋体" w:hint="eastAsia"/>
          <w:szCs w:val="21"/>
        </w:rPr>
        <w:t>（2）不得使用于人体、临床试验或者未经提供方书面同意而用于人体的诊断；</w:t>
      </w:r>
    </w:p>
    <w:p w14:paraId="34E2B35D" w14:textId="77777777" w:rsidR="006411CB" w:rsidRDefault="006411CB" w:rsidP="006411CB">
      <w:pPr>
        <w:spacing w:beforeLines="50" w:before="156" w:line="300" w:lineRule="auto"/>
        <w:ind w:left="525" w:hangingChars="250" w:hanging="525"/>
        <w:rPr>
          <w:rFonts w:ascii="宋体" w:eastAsia="宋体" w:hAnsi="宋体"/>
          <w:szCs w:val="21"/>
        </w:rPr>
      </w:pPr>
      <w:r>
        <w:rPr>
          <w:rFonts w:ascii="新宋体" w:eastAsia="新宋体" w:hAnsi="新宋体" w:cs="新宋体" w:hint="eastAsia"/>
          <w:szCs w:val="21"/>
        </w:rPr>
        <w:t>（3）仅可在接收方研究人员的实验室中使用，并且在接收方科学家或其直接监管人员的指导下使用；</w:t>
      </w:r>
    </w:p>
    <w:p w14:paraId="7807BB6B" w14:textId="77777777" w:rsidR="006411CB" w:rsidRDefault="006411CB" w:rsidP="006411CB">
      <w:pPr>
        <w:spacing w:beforeLines="50" w:before="156" w:line="300" w:lineRule="auto"/>
        <w:rPr>
          <w:rFonts w:ascii="宋体" w:eastAsia="宋体" w:hAnsi="宋体"/>
          <w:szCs w:val="21"/>
        </w:rPr>
      </w:pPr>
      <w:r>
        <w:rPr>
          <w:rFonts w:ascii="新宋体" w:eastAsia="新宋体" w:hAnsi="新宋体" w:cs="新宋体" w:hint="eastAsia"/>
          <w:szCs w:val="21"/>
        </w:rPr>
        <w:t>（4）未经提供方事先书面同意不得将材料转移给接收方机构内的任何人。</w:t>
      </w:r>
    </w:p>
    <w:p w14:paraId="5BADE065" w14:textId="77777777" w:rsidR="006411CB" w:rsidRDefault="006411CB" w:rsidP="006411CB">
      <w:pPr>
        <w:spacing w:beforeLines="50" w:before="156" w:line="300" w:lineRule="auto"/>
        <w:rPr>
          <w:rFonts w:ascii="宋体" w:eastAsia="宋体" w:hAnsi="宋体"/>
          <w:szCs w:val="21"/>
        </w:rPr>
      </w:pPr>
      <w:r>
        <w:rPr>
          <w:rFonts w:ascii="新宋体" w:eastAsia="新宋体" w:hAnsi="新宋体" w:cs="新宋体" w:hint="eastAsia"/>
          <w:szCs w:val="21"/>
        </w:rPr>
        <w:t>4.接收方及接收方科学家同意向提供方提交在接收方科学家监管下工作人员的任何关于材料的请求。在某种程度上该材料可供其他科学家使用，提供方或提供方科学家同意制备该材料给其他科学家用于重复接收方的研究实验，但须与提供方签订该协议的独立实施函件或者与此协议条款相一致的其他协议，并且这些科学家需向提供方补偿制备和配送材料的相关成本。</w:t>
      </w:r>
    </w:p>
    <w:p w14:paraId="38866B84" w14:textId="77777777" w:rsidR="006411CB" w:rsidRDefault="006411CB" w:rsidP="006411CB">
      <w:pPr>
        <w:spacing w:beforeLines="50" w:before="156"/>
        <w:rPr>
          <w:rFonts w:ascii="宋体" w:eastAsia="宋体" w:hAnsi="宋体"/>
          <w:szCs w:val="21"/>
        </w:rPr>
      </w:pPr>
      <w:r>
        <w:rPr>
          <w:rFonts w:ascii="新宋体" w:eastAsia="新宋体" w:hAnsi="新宋体" w:cs="新宋体" w:hint="eastAsia"/>
          <w:szCs w:val="21"/>
        </w:rPr>
        <w:t>5.（1）除原始材料的后代、未改性衍生物和改性物质外，接收方和（或）接收科学家有权不受限制地分配由接收方通过使用原始材料研制的产物。</w:t>
      </w:r>
      <w:r>
        <w:rPr>
          <w:rFonts w:ascii="新宋体" w:eastAsia="新宋体" w:hAnsi="新宋体" w:cs="新宋体"/>
          <w:szCs w:val="21"/>
        </w:rPr>
        <w:t xml:space="preserve"> </w:t>
      </w:r>
    </w:p>
    <w:p w14:paraId="17D78537" w14:textId="77777777" w:rsidR="006411CB" w:rsidRDefault="006411CB" w:rsidP="006411CB">
      <w:pPr>
        <w:spacing w:beforeLines="50" w:before="156" w:line="300" w:lineRule="auto"/>
        <w:ind w:firstLineChars="100" w:firstLine="210"/>
        <w:rPr>
          <w:rFonts w:ascii="宋体" w:eastAsia="宋体" w:hAnsi="宋体"/>
          <w:szCs w:val="21"/>
        </w:rPr>
      </w:pPr>
      <w:r>
        <w:rPr>
          <w:rFonts w:ascii="新宋体" w:eastAsia="新宋体" w:hAnsi="新宋体" w:cs="新宋体" w:hint="eastAsia"/>
          <w:szCs w:val="21"/>
        </w:rPr>
        <w:t>（2）在本协议的独立实施函件（或一份至少可作为保护提供方权利的协议）指导下，接收方可将改性物质分配给非营利组织机构用于单纯性的科研与教学。</w:t>
      </w:r>
    </w:p>
    <w:p w14:paraId="421E55CA" w14:textId="77777777" w:rsidR="006411CB" w:rsidRDefault="006411CB" w:rsidP="006411CB">
      <w:pPr>
        <w:spacing w:beforeLines="50" w:before="156" w:line="300" w:lineRule="auto"/>
        <w:ind w:firstLineChars="100" w:firstLine="210"/>
        <w:rPr>
          <w:rFonts w:ascii="宋体" w:eastAsia="宋体" w:hAnsi="宋体"/>
          <w:szCs w:val="21"/>
        </w:rPr>
      </w:pPr>
      <w:r>
        <w:rPr>
          <w:rFonts w:ascii="新宋体" w:eastAsia="新宋体" w:hAnsi="新宋体" w:cs="新宋体" w:hint="eastAsia"/>
          <w:szCs w:val="21"/>
        </w:rPr>
        <w:t>（3）未经提供方的书面同意，接收方和（或）接收方科学家不得将改性物质投入商业用途。接收方应认识到，此类商业用途需获得提供方的商业许可，提供方拥有对包含在改性物质中的材料的所有权，但没有义务对其授予商业许可。该项条款将防止接收方在其知识产权声明中对改性物质、或其制造方法及使用方法授予商业许可。</w:t>
      </w:r>
    </w:p>
    <w:p w14:paraId="20CDF2D0" w14:textId="77777777" w:rsidR="006411CB" w:rsidRDefault="006411CB" w:rsidP="006411CB">
      <w:pPr>
        <w:spacing w:beforeLines="50" w:before="156" w:line="300" w:lineRule="auto"/>
        <w:rPr>
          <w:rFonts w:ascii="宋体" w:eastAsia="宋体" w:hAnsi="宋体"/>
          <w:szCs w:val="21"/>
        </w:rPr>
      </w:pPr>
      <w:r>
        <w:rPr>
          <w:rFonts w:ascii="新宋体" w:eastAsia="新宋体" w:hAnsi="新宋体" w:cs="新宋体"/>
          <w:szCs w:val="21"/>
        </w:rPr>
        <w:t xml:space="preserve">6. </w:t>
      </w:r>
      <w:r>
        <w:rPr>
          <w:rFonts w:ascii="新宋体" w:eastAsia="新宋体" w:hAnsi="新宋体" w:cs="新宋体" w:hint="eastAsia"/>
          <w:szCs w:val="21"/>
        </w:rPr>
        <w:t>接收方需知晓该材料有可能用于专利申请。除非在本协议中明确规定，否则接收方不拥有提供方对专利、专利申请书、商业秘密或其他所有权的任何明示或默示的许可及其他权利，包括提供方对该材料所做的任何改变形式。特别是，接收方并未获得任何明示或默示的许可表明其可将提供方的材料、改性物质或任何相关的专利投入商业用途。</w:t>
      </w:r>
    </w:p>
    <w:p w14:paraId="17E8D388" w14:textId="77777777" w:rsidR="006411CB" w:rsidRDefault="006411CB" w:rsidP="006411CB">
      <w:pPr>
        <w:spacing w:beforeLines="50" w:before="156" w:line="300" w:lineRule="auto"/>
        <w:rPr>
          <w:rFonts w:ascii="宋体" w:eastAsia="宋体" w:hAnsi="宋体"/>
          <w:szCs w:val="21"/>
        </w:rPr>
      </w:pPr>
      <w:r>
        <w:rPr>
          <w:rFonts w:ascii="新宋体" w:eastAsia="新宋体" w:hAnsi="新宋体" w:cs="新宋体" w:hint="eastAsia"/>
          <w:szCs w:val="21"/>
        </w:rPr>
        <w:t>7.如果接收方拟将该材料或改性物质投入商业用途，须同意，在此之前与提供方商议并确立一份商业许可的条款。接收方应了解，提供方没有义务授予接收方此类许可，而且可能会授予他人一些专用性或非专用性的商业许可，或出售、转让材料的全部/部分权利给任何第三方，并受到已有的所有权和对政府应尽的义务条款的约束。</w:t>
      </w:r>
    </w:p>
    <w:p w14:paraId="5A07C433" w14:textId="77777777" w:rsidR="006411CB" w:rsidRDefault="006411CB" w:rsidP="006411CB">
      <w:pPr>
        <w:spacing w:beforeLines="50" w:before="156" w:line="300" w:lineRule="auto"/>
        <w:rPr>
          <w:rFonts w:ascii="宋体" w:eastAsia="宋体" w:hAnsi="宋体"/>
          <w:szCs w:val="21"/>
        </w:rPr>
      </w:pPr>
      <w:r>
        <w:rPr>
          <w:rFonts w:ascii="新宋体" w:eastAsia="新宋体" w:hAnsi="新宋体" w:cs="新宋体"/>
          <w:szCs w:val="21"/>
        </w:rPr>
        <w:t xml:space="preserve">8. </w:t>
      </w:r>
      <w:r>
        <w:rPr>
          <w:rFonts w:ascii="新宋体" w:eastAsia="新宋体" w:hAnsi="新宋体" w:cs="新宋体" w:hint="eastAsia"/>
          <w:szCs w:val="21"/>
        </w:rPr>
        <w:t>接收方通过使用该材料而获得的发明可自由提出专利申请，但需告知提供方在专利申请中已声明的该材料的改性物质、制备方法或用途等。</w:t>
      </w:r>
      <w:r>
        <w:rPr>
          <w:rFonts w:ascii="新宋体" w:eastAsia="新宋体" w:hAnsi="新宋体" w:cs="新宋体"/>
          <w:szCs w:val="21"/>
        </w:rPr>
        <w:t xml:space="preserve"> </w:t>
      </w:r>
    </w:p>
    <w:p w14:paraId="76FEB06A" w14:textId="27864BE8" w:rsidR="006411CB" w:rsidRDefault="006411CB" w:rsidP="006411CB">
      <w:pPr>
        <w:spacing w:beforeLines="50" w:before="156" w:line="300" w:lineRule="auto"/>
        <w:rPr>
          <w:rFonts w:ascii="宋体" w:eastAsia="宋体" w:hAnsi="宋体"/>
          <w:szCs w:val="21"/>
        </w:rPr>
      </w:pPr>
      <w:r>
        <w:rPr>
          <w:rFonts w:ascii="新宋体" w:eastAsia="新宋体" w:hAnsi="新宋体" w:cs="新宋体" w:hint="eastAsia"/>
          <w:szCs w:val="21"/>
        </w:rPr>
        <w:t>9. 根据本协议提供的任何材料都被理解为实验性质，并可能具有危险性。提供方对此不作任何陈述和任何明示或默示的保证。对于任何适销性、特定目的适用性以及不侵犯任何专利权、版权、商标或其他所有</w:t>
      </w:r>
      <w:r>
        <w:rPr>
          <w:rFonts w:ascii="新宋体" w:eastAsia="新宋体" w:hAnsi="新宋体" w:cs="新宋体" w:hint="eastAsia"/>
          <w:szCs w:val="21"/>
        </w:rPr>
        <w:lastRenderedPageBreak/>
        <w:t>权的用途，提供方不做任何明示或默示的保证。</w:t>
      </w:r>
    </w:p>
    <w:p w14:paraId="23C2D52F" w14:textId="487546AB" w:rsidR="006411CB" w:rsidRDefault="006411CB" w:rsidP="006411CB">
      <w:pPr>
        <w:spacing w:beforeLines="50" w:before="156" w:line="300" w:lineRule="auto"/>
        <w:rPr>
          <w:rFonts w:ascii="宋体" w:eastAsia="宋体" w:hAnsi="宋体"/>
          <w:szCs w:val="21"/>
        </w:rPr>
      </w:pPr>
      <w:r>
        <w:rPr>
          <w:rFonts w:ascii="新宋体" w:eastAsia="新宋体" w:hAnsi="新宋体" w:cs="新宋体"/>
          <w:szCs w:val="21"/>
        </w:rPr>
        <w:t>10.</w:t>
      </w:r>
      <w:r>
        <w:rPr>
          <w:rFonts w:ascii="新宋体" w:eastAsia="新宋体" w:hAnsi="新宋体" w:cs="新宋体" w:hint="eastAsia"/>
          <w:szCs w:val="21"/>
        </w:rPr>
        <w:t xml:space="preserve"> 接收方应对可能发生在该材料使用、储存或弃置过程中造成的损害承担赔偿责任，法律禁止范围的除外。接收方在使用该材料时发生重大过失、故意的不当行为所造成的任何损失、索赔、需求，或有关的</w:t>
      </w:r>
      <w:proofErr w:type="gramStart"/>
      <w:r>
        <w:rPr>
          <w:rFonts w:ascii="新宋体" w:eastAsia="新宋体" w:hAnsi="新宋体" w:cs="新宋体" w:hint="eastAsia"/>
          <w:szCs w:val="21"/>
        </w:rPr>
        <w:t>所有第三</w:t>
      </w:r>
      <w:proofErr w:type="gramEnd"/>
      <w:r>
        <w:rPr>
          <w:rFonts w:ascii="新宋体" w:eastAsia="新宋体" w:hAnsi="新宋体" w:cs="新宋体" w:hint="eastAsia"/>
          <w:szCs w:val="21"/>
        </w:rPr>
        <w:t>方索赔、损失和损害，提供方将不承担任何责任，法律另有规定的除外。</w:t>
      </w:r>
    </w:p>
    <w:p w14:paraId="04793D86" w14:textId="77777777" w:rsidR="006411CB" w:rsidRDefault="006411CB" w:rsidP="006411CB">
      <w:pPr>
        <w:spacing w:beforeLines="50" w:before="156" w:line="300" w:lineRule="auto"/>
        <w:rPr>
          <w:rFonts w:ascii="宋体" w:eastAsia="宋体" w:hAnsi="宋体"/>
          <w:szCs w:val="21"/>
        </w:rPr>
      </w:pPr>
      <w:r>
        <w:rPr>
          <w:rFonts w:ascii="新宋体" w:eastAsia="新宋体" w:hAnsi="新宋体" w:cs="新宋体"/>
          <w:szCs w:val="21"/>
        </w:rPr>
        <w:t xml:space="preserve">11. </w:t>
      </w:r>
      <w:r>
        <w:rPr>
          <w:rFonts w:ascii="新宋体" w:eastAsia="新宋体" w:hAnsi="新宋体" w:cs="新宋体" w:hint="eastAsia"/>
          <w:szCs w:val="21"/>
        </w:rPr>
        <w:t>此协议不得被解释为因使用该材料或改性物质而阻止或延误了研究结果的发表。接收方科学家同意在所有的出版物中对材料来源予以适当的致谢。</w:t>
      </w:r>
    </w:p>
    <w:p w14:paraId="3A3A022A" w14:textId="77777777" w:rsidR="006411CB" w:rsidRDefault="006411CB" w:rsidP="006411CB">
      <w:pPr>
        <w:spacing w:beforeLines="50" w:before="156" w:line="300" w:lineRule="auto"/>
        <w:rPr>
          <w:rFonts w:ascii="宋体" w:eastAsia="宋体" w:hAnsi="宋体"/>
          <w:szCs w:val="21"/>
        </w:rPr>
      </w:pPr>
      <w:r>
        <w:rPr>
          <w:rFonts w:ascii="新宋体" w:eastAsia="新宋体" w:hAnsi="新宋体" w:cs="新宋体"/>
          <w:szCs w:val="21"/>
        </w:rPr>
        <w:t>12.</w:t>
      </w:r>
      <w:r>
        <w:rPr>
          <w:rFonts w:ascii="新宋体" w:eastAsia="新宋体" w:hAnsi="新宋体" w:cs="新宋体" w:hint="eastAsia"/>
          <w:szCs w:val="21"/>
        </w:rPr>
        <w:t xml:space="preserve"> 接收方同意遵照法律法规使用该材料。</w:t>
      </w:r>
      <w:r>
        <w:rPr>
          <w:rFonts w:ascii="新宋体" w:eastAsia="新宋体" w:hAnsi="新宋体" w:cs="新宋体"/>
          <w:szCs w:val="21"/>
        </w:rPr>
        <w:t xml:space="preserve"> </w:t>
      </w:r>
    </w:p>
    <w:p w14:paraId="5E71DFD8" w14:textId="77777777" w:rsidR="006411CB" w:rsidRDefault="006411CB" w:rsidP="006411CB">
      <w:pPr>
        <w:spacing w:beforeLines="50" w:before="156" w:line="300" w:lineRule="auto"/>
        <w:rPr>
          <w:rFonts w:ascii="宋体" w:eastAsia="宋体" w:hAnsi="宋体"/>
          <w:szCs w:val="21"/>
        </w:rPr>
      </w:pPr>
      <w:r>
        <w:rPr>
          <w:rFonts w:ascii="新宋体" w:eastAsia="新宋体" w:hAnsi="新宋体" w:cs="新宋体"/>
          <w:szCs w:val="21"/>
        </w:rPr>
        <w:t xml:space="preserve">13. </w:t>
      </w:r>
      <w:r>
        <w:rPr>
          <w:rFonts w:ascii="新宋体" w:eastAsia="新宋体" w:hAnsi="新宋体" w:cs="新宋体" w:hint="eastAsia"/>
          <w:szCs w:val="21"/>
        </w:rPr>
        <w:t>本协议在以下日期到来之初即可终止：</w:t>
      </w:r>
    </w:p>
    <w:p w14:paraId="51A55276" w14:textId="77777777" w:rsidR="006411CB" w:rsidRDefault="006411CB" w:rsidP="006411CB">
      <w:pPr>
        <w:spacing w:beforeLines="50" w:before="156" w:line="300" w:lineRule="auto"/>
        <w:rPr>
          <w:rFonts w:ascii="宋体" w:eastAsia="宋体" w:hAnsi="宋体"/>
          <w:szCs w:val="21"/>
        </w:rPr>
      </w:pPr>
      <w:r>
        <w:rPr>
          <w:rFonts w:ascii="新宋体" w:eastAsia="新宋体" w:hAnsi="新宋体" w:cs="新宋体" w:hint="eastAsia"/>
          <w:szCs w:val="21"/>
        </w:rPr>
        <w:t>（1）当本材料可</w:t>
      </w:r>
      <w:proofErr w:type="gramStart"/>
      <w:r>
        <w:rPr>
          <w:rFonts w:ascii="新宋体" w:eastAsia="新宋体" w:hAnsi="新宋体" w:cs="新宋体" w:hint="eastAsia"/>
          <w:szCs w:val="21"/>
        </w:rPr>
        <w:t>轻易</w:t>
      </w:r>
      <w:proofErr w:type="gramEnd"/>
      <w:r>
        <w:rPr>
          <w:rFonts w:ascii="新宋体" w:eastAsia="新宋体" w:hAnsi="新宋体" w:cs="新宋体" w:hint="eastAsia"/>
          <w:szCs w:val="21"/>
        </w:rPr>
        <w:t>从第三方如试剂公司或公共仓库获得时；</w:t>
      </w:r>
    </w:p>
    <w:p w14:paraId="4E594F69" w14:textId="77777777" w:rsidR="006411CB" w:rsidRDefault="006411CB" w:rsidP="006411CB">
      <w:pPr>
        <w:spacing w:beforeLines="50" w:before="156" w:line="300" w:lineRule="auto"/>
        <w:rPr>
          <w:rFonts w:ascii="宋体" w:eastAsia="宋体" w:hAnsi="宋体"/>
          <w:szCs w:val="21"/>
        </w:rPr>
      </w:pPr>
      <w:r>
        <w:rPr>
          <w:rFonts w:ascii="新宋体" w:eastAsia="新宋体" w:hAnsi="新宋体" w:cs="新宋体" w:hint="eastAsia"/>
          <w:szCs w:val="21"/>
        </w:rPr>
        <w:t>（2）当接收方已完成利用本材料进行的最新研究时；</w:t>
      </w:r>
    </w:p>
    <w:p w14:paraId="5348411D" w14:textId="77777777" w:rsidR="006411CB" w:rsidRDefault="006411CB" w:rsidP="006411CB">
      <w:pPr>
        <w:spacing w:beforeLines="50" w:before="156" w:line="300" w:lineRule="auto"/>
        <w:rPr>
          <w:rFonts w:ascii="宋体" w:eastAsia="宋体" w:hAnsi="宋体"/>
          <w:szCs w:val="21"/>
        </w:rPr>
      </w:pPr>
      <w:r>
        <w:rPr>
          <w:rFonts w:ascii="新宋体" w:eastAsia="新宋体" w:hAnsi="新宋体" w:cs="新宋体" w:hint="eastAsia"/>
          <w:szCs w:val="21"/>
        </w:rPr>
        <w:t>（3）任何一方书面通知中提出的三十日期限或失效日前的期限，或</w:t>
      </w:r>
    </w:p>
    <w:p w14:paraId="15F6EACD" w14:textId="77777777" w:rsidR="006411CB" w:rsidRDefault="006411CB" w:rsidP="006411CB">
      <w:pPr>
        <w:spacing w:beforeLines="50" w:before="156" w:line="300" w:lineRule="auto"/>
        <w:rPr>
          <w:rFonts w:ascii="宋体" w:eastAsia="宋体" w:hAnsi="宋体"/>
          <w:szCs w:val="21"/>
        </w:rPr>
      </w:pPr>
      <w:r>
        <w:rPr>
          <w:rFonts w:ascii="新宋体" w:eastAsia="新宋体" w:hAnsi="新宋体" w:cs="新宋体" w:hint="eastAsia"/>
          <w:szCs w:val="21"/>
        </w:rPr>
        <w:t>（4） 在实施函件中指定的日期。</w:t>
      </w:r>
    </w:p>
    <w:p w14:paraId="3C9A7837" w14:textId="77777777" w:rsidR="006411CB" w:rsidRDefault="006411CB" w:rsidP="006411CB">
      <w:pPr>
        <w:spacing w:beforeLines="50" w:before="156" w:line="300" w:lineRule="auto"/>
        <w:rPr>
          <w:rFonts w:ascii="宋体" w:eastAsia="宋体" w:hAnsi="宋体"/>
          <w:szCs w:val="21"/>
        </w:rPr>
      </w:pPr>
      <w:r>
        <w:rPr>
          <w:rFonts w:ascii="新宋体" w:eastAsia="新宋体" w:hAnsi="新宋体" w:cs="新宋体" w:hint="eastAsia"/>
          <w:szCs w:val="21"/>
        </w:rPr>
        <w:t>如果：</w:t>
      </w:r>
      <w:r>
        <w:rPr>
          <w:rFonts w:ascii="新宋体" w:eastAsia="新宋体" w:hAnsi="新宋体" w:cs="新宋体"/>
          <w:szCs w:val="21"/>
        </w:rPr>
        <w:t xml:space="preserve"> </w:t>
      </w:r>
      <w:r>
        <w:rPr>
          <w:rFonts w:ascii="新宋体" w:eastAsia="新宋体" w:hAnsi="新宋体" w:cs="新宋体" w:hint="eastAsia"/>
          <w:szCs w:val="21"/>
        </w:rPr>
        <w:t>1）协议是因条款13（1）而终止，则接收方从后续可用的来源中获得该材料时受到的限制性条款最少；2）协议是因13（2）或（4）终止，则接收方停止使用该材料并在提供方的指导下，返还或销毁所有剩余材料。接收方可自行决定，销毁或保留改性物质，但要受到其相应的条款约束；3）提供方在13（3）的情况下终止协议，且不是因为违反协议或类似于健康风险、专利侵权等原因，则提供方将根据接收方要求将合同有效终止日期延长一年，以使接收方完成相应研究。截止到合同有效终止日期，或延期后的有效终止日期，接收方应停止使用材料，并在提供方的要求和指引下返还或销毁剩余材料。接收方可自行决定，销毁或保留改性物质，但要受到其相应的条款约束。</w:t>
      </w:r>
      <w:r>
        <w:rPr>
          <w:rFonts w:ascii="新宋体" w:eastAsia="新宋体" w:hAnsi="新宋体" w:cs="新宋体"/>
          <w:szCs w:val="21"/>
        </w:rPr>
        <w:t xml:space="preserve"> </w:t>
      </w:r>
    </w:p>
    <w:p w14:paraId="0D02A33C" w14:textId="77777777" w:rsidR="006411CB" w:rsidRDefault="006411CB" w:rsidP="006411CB">
      <w:pPr>
        <w:spacing w:beforeLines="50" w:before="156" w:line="300" w:lineRule="auto"/>
        <w:rPr>
          <w:rFonts w:ascii="宋体" w:eastAsia="宋体" w:hAnsi="宋体"/>
          <w:szCs w:val="21"/>
        </w:rPr>
      </w:pPr>
      <w:r>
        <w:rPr>
          <w:rFonts w:ascii="新宋体" w:eastAsia="新宋体" w:hAnsi="新宋体" w:cs="新宋体"/>
          <w:szCs w:val="21"/>
        </w:rPr>
        <w:t xml:space="preserve">14. </w:t>
      </w:r>
      <w:r>
        <w:rPr>
          <w:rFonts w:ascii="新宋体" w:eastAsia="新宋体" w:hAnsi="新宋体" w:cs="新宋体" w:hint="eastAsia"/>
          <w:szCs w:val="21"/>
        </w:rPr>
        <w:t>提供该材料原则上是不收取费用的，但是，为补偿提供方制备及配送该材料的成本，接收方可适当支付部分运输费用。如提供方要求收取费用，则需在单独的实施函件中注明数额。</w:t>
      </w:r>
    </w:p>
    <w:p w14:paraId="393CF2B0" w14:textId="77777777" w:rsidR="006411CB" w:rsidRDefault="006411CB" w:rsidP="006411CB">
      <w:pPr>
        <w:pStyle w:val="Default"/>
        <w:spacing w:beforeLines="50" w:before="156"/>
        <w:jc w:val="both"/>
        <w:rPr>
          <w:rFonts w:asciiTheme="minorEastAsia" w:hAnsiTheme="minorEastAsia"/>
          <w:sz w:val="21"/>
          <w:szCs w:val="21"/>
        </w:rPr>
      </w:pPr>
      <w:r>
        <w:rPr>
          <w:rFonts w:ascii="新宋体" w:eastAsia="新宋体" w:hAnsi="新宋体" w:cs="新宋体" w:hint="eastAsia"/>
          <w:sz w:val="21"/>
          <w:szCs w:val="21"/>
        </w:rPr>
        <w:t>15.本协议中英文版本各2份，提供方和接收方各执1份，均具有同等法律效力。</w:t>
      </w:r>
    </w:p>
    <w:p w14:paraId="7237251F" w14:textId="77777777" w:rsidR="006411CB" w:rsidRDefault="006411CB" w:rsidP="006411CB">
      <w:pPr>
        <w:pStyle w:val="Default"/>
        <w:spacing w:beforeLines="50" w:before="156"/>
        <w:ind w:left="1" w:firstLineChars="200" w:firstLine="422"/>
        <w:jc w:val="both"/>
        <w:rPr>
          <w:rFonts w:asciiTheme="minorEastAsia" w:hAnsiTheme="minorEastAsia"/>
          <w:b/>
          <w:sz w:val="21"/>
          <w:szCs w:val="21"/>
        </w:rPr>
      </w:pPr>
    </w:p>
    <w:p w14:paraId="489818A3" w14:textId="77777777" w:rsidR="006411CB" w:rsidRDefault="006411CB" w:rsidP="006411CB">
      <w:pPr>
        <w:pStyle w:val="Default"/>
        <w:spacing w:beforeLines="50" w:before="156"/>
        <w:ind w:left="1" w:firstLineChars="200" w:firstLine="422"/>
        <w:jc w:val="both"/>
        <w:rPr>
          <w:rFonts w:asciiTheme="minorEastAsia" w:hAnsiTheme="minorEastAsia"/>
          <w:b/>
          <w:sz w:val="21"/>
          <w:szCs w:val="21"/>
        </w:rPr>
      </w:pPr>
    </w:p>
    <w:p w14:paraId="0DF60128" w14:textId="77777777" w:rsidR="006411CB" w:rsidRDefault="006411CB" w:rsidP="006411CB">
      <w:pPr>
        <w:pStyle w:val="Default"/>
        <w:spacing w:beforeLines="50" w:before="156"/>
        <w:ind w:left="1" w:firstLineChars="200" w:firstLine="422"/>
        <w:jc w:val="both"/>
        <w:rPr>
          <w:rFonts w:asciiTheme="minorEastAsia" w:hAnsiTheme="minorEastAsia"/>
          <w:b/>
          <w:sz w:val="21"/>
          <w:szCs w:val="21"/>
        </w:rPr>
      </w:pPr>
      <w:r>
        <w:rPr>
          <w:rFonts w:ascii="新宋体" w:eastAsia="新宋体" w:hAnsi="新宋体" w:cs="新宋体" w:hint="eastAsia"/>
          <w:b/>
          <w:sz w:val="21"/>
          <w:szCs w:val="21"/>
        </w:rPr>
        <w:t>各方的授权代表在下面签字，即表示他们已经阅读、理解并同意此材料转移协议中所载的条款和细则，特此签字为证。</w:t>
      </w:r>
    </w:p>
    <w:p w14:paraId="31970A23" w14:textId="2EA635D8" w:rsidR="006411CB" w:rsidRDefault="006411CB" w:rsidP="006411CB">
      <w:pPr>
        <w:tabs>
          <w:tab w:val="left" w:pos="720"/>
          <w:tab w:val="left" w:pos="1440"/>
          <w:tab w:val="left" w:pos="2160"/>
          <w:tab w:val="left" w:pos="2880"/>
          <w:tab w:val="left" w:pos="3600"/>
          <w:tab w:val="left" w:pos="4320"/>
        </w:tabs>
        <w:spacing w:beforeLines="50" w:before="156" w:line="300" w:lineRule="auto"/>
        <w:rPr>
          <w:rFonts w:ascii="宋体" w:eastAsia="宋体" w:hAnsi="宋体" w:cs="Arial"/>
          <w:szCs w:val="21"/>
        </w:rPr>
      </w:pPr>
    </w:p>
    <w:p w14:paraId="396C7BC8" w14:textId="77777777" w:rsidR="006411CB" w:rsidRDefault="006411CB" w:rsidP="006411CB">
      <w:pPr>
        <w:tabs>
          <w:tab w:val="left" w:pos="720"/>
          <w:tab w:val="left" w:pos="1440"/>
          <w:tab w:val="left" w:pos="2160"/>
          <w:tab w:val="left" w:pos="2880"/>
          <w:tab w:val="left" w:pos="3600"/>
          <w:tab w:val="left" w:pos="4320"/>
        </w:tabs>
        <w:spacing w:beforeLines="50" w:before="156" w:line="300" w:lineRule="auto"/>
        <w:rPr>
          <w:rFonts w:ascii="宋体" w:eastAsia="宋体" w:hAnsi="宋体" w:cs="Arial" w:hint="eastAsia"/>
          <w:szCs w:val="21"/>
        </w:rPr>
      </w:pPr>
    </w:p>
    <w:p w14:paraId="0A6CB9CF" w14:textId="5624F7FE" w:rsidR="006411CB" w:rsidRDefault="006F0BDE" w:rsidP="006411CB">
      <w:pPr>
        <w:tabs>
          <w:tab w:val="left" w:pos="720"/>
          <w:tab w:val="left" w:pos="1440"/>
          <w:tab w:val="left" w:pos="2160"/>
          <w:tab w:val="left" w:pos="2880"/>
          <w:tab w:val="left" w:pos="3600"/>
          <w:tab w:val="left" w:pos="4320"/>
        </w:tabs>
        <w:spacing w:beforeLines="50" w:before="156" w:line="300" w:lineRule="auto"/>
        <w:rPr>
          <w:rFonts w:ascii="宋体" w:eastAsia="宋体" w:hAnsi="宋体" w:cs="Arial"/>
          <w:b/>
          <w:szCs w:val="21"/>
        </w:rPr>
      </w:pPr>
      <w:r>
        <w:rPr>
          <w:rFonts w:asciiTheme="minorEastAsia" w:hAnsiTheme="minorEastAsia" w:hint="eastAsia"/>
          <w:noProof/>
        </w:rPr>
        <w:lastRenderedPageBreak/>
        <w:drawing>
          <wp:anchor distT="0" distB="0" distL="114935" distR="114935" simplePos="0" relativeHeight="251659264" behindDoc="0" locked="0" layoutInCell="1" allowOverlap="1" wp14:anchorId="2271FD8E" wp14:editId="6988A882">
            <wp:simplePos x="0" y="0"/>
            <wp:positionH relativeFrom="column">
              <wp:posOffset>676275</wp:posOffset>
            </wp:positionH>
            <wp:positionV relativeFrom="paragraph">
              <wp:posOffset>41910</wp:posOffset>
            </wp:positionV>
            <wp:extent cx="1584649" cy="1523365"/>
            <wp:effectExtent l="0" t="38100" r="53975" b="5778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rot="20924900">
                      <a:off x="0" y="0"/>
                      <a:ext cx="1584649" cy="1523365"/>
                    </a:xfrm>
                    <a:prstGeom prst="rect">
                      <a:avLst/>
                    </a:prstGeom>
                  </pic:spPr>
                </pic:pic>
              </a:graphicData>
            </a:graphic>
            <wp14:sizeRelV relativeFrom="margin">
              <wp14:pctHeight>0</wp14:pctHeight>
            </wp14:sizeRelV>
          </wp:anchor>
        </w:drawing>
      </w:r>
      <w:r w:rsidR="006411CB">
        <w:rPr>
          <w:rFonts w:ascii="新宋体" w:eastAsia="新宋体" w:hAnsi="新宋体" w:cs="新宋体" w:hint="eastAsia"/>
          <w:b/>
          <w:szCs w:val="21"/>
        </w:rPr>
        <w:t>提供方</w:t>
      </w:r>
      <w:r w:rsidR="006411CB">
        <w:rPr>
          <w:rFonts w:ascii="新宋体" w:eastAsia="新宋体" w:hAnsi="新宋体" w:cs="新宋体"/>
          <w:b/>
          <w:szCs w:val="21"/>
        </w:rPr>
        <w:t>:</w:t>
      </w:r>
      <w:r w:rsidR="006411CB">
        <w:rPr>
          <w:rFonts w:ascii="新宋体" w:eastAsia="新宋体" w:hAnsi="新宋体" w:cs="新宋体"/>
          <w:szCs w:val="21"/>
        </w:rPr>
        <w:t xml:space="preserve"> </w:t>
      </w:r>
      <w:r w:rsidR="006411CB">
        <w:rPr>
          <w:rFonts w:ascii="新宋体" w:eastAsia="新宋体" w:hAnsi="新宋体" w:cs="新宋体" w:hint="eastAsia"/>
          <w:szCs w:val="21"/>
        </w:rPr>
        <w:t>北京迈津生物科技有限公司</w:t>
      </w:r>
    </w:p>
    <w:p w14:paraId="0820EC8E" w14:textId="7295076C" w:rsidR="006411CB" w:rsidRDefault="006411CB" w:rsidP="006411CB">
      <w:pPr>
        <w:tabs>
          <w:tab w:val="left" w:pos="720"/>
          <w:tab w:val="left" w:pos="1440"/>
          <w:tab w:val="left" w:pos="2160"/>
          <w:tab w:val="left" w:pos="2880"/>
          <w:tab w:val="left" w:pos="3600"/>
          <w:tab w:val="left" w:pos="4320"/>
        </w:tabs>
        <w:spacing w:beforeLines="50" w:before="156" w:line="300" w:lineRule="auto"/>
        <w:rPr>
          <w:rFonts w:ascii="宋体" w:eastAsia="宋体" w:hAnsi="宋体" w:cs="Arial"/>
          <w:szCs w:val="21"/>
        </w:rPr>
      </w:pPr>
      <w:r>
        <w:rPr>
          <w:rFonts w:ascii="新宋体" w:eastAsia="新宋体" w:hAnsi="新宋体" w:cs="新宋体" w:hint="eastAsia"/>
          <w:b/>
          <w:szCs w:val="21"/>
        </w:rPr>
        <w:t>地  址</w:t>
      </w:r>
      <w:r>
        <w:rPr>
          <w:rFonts w:ascii="新宋体" w:eastAsia="新宋体" w:hAnsi="新宋体" w:cs="新宋体"/>
          <w:b/>
          <w:szCs w:val="21"/>
        </w:rPr>
        <w:t>:</w:t>
      </w:r>
      <w:r w:rsidRPr="006411CB">
        <w:rPr>
          <w:rFonts w:ascii="新宋体" w:eastAsia="新宋体" w:hAnsi="新宋体" w:cs="新宋体" w:hint="eastAsia"/>
          <w:szCs w:val="21"/>
        </w:rPr>
        <w:t xml:space="preserve"> 北京市海淀区西四环北路158号1幢八层206号</w:t>
      </w:r>
    </w:p>
    <w:p w14:paraId="721FB975" w14:textId="36964480" w:rsidR="006411CB" w:rsidRDefault="006411CB" w:rsidP="006411CB">
      <w:pPr>
        <w:tabs>
          <w:tab w:val="left" w:pos="720"/>
          <w:tab w:val="left" w:pos="1440"/>
          <w:tab w:val="left" w:pos="4581"/>
          <w:tab w:val="left" w:pos="4641"/>
          <w:tab w:val="left" w:pos="4701"/>
        </w:tabs>
        <w:spacing w:beforeLines="50" w:before="156" w:line="300" w:lineRule="auto"/>
        <w:rPr>
          <w:rFonts w:ascii="宋体" w:eastAsia="宋体" w:hAnsi="宋体" w:cs="Arial"/>
          <w:szCs w:val="21"/>
        </w:rPr>
      </w:pPr>
      <w:r>
        <w:rPr>
          <w:rFonts w:ascii="新宋体" w:eastAsia="新宋体" w:hAnsi="新宋体" w:cs="新宋体" w:hint="eastAsia"/>
          <w:b/>
          <w:szCs w:val="21"/>
        </w:rPr>
        <w:t>提供方授权人</w:t>
      </w:r>
      <w:r>
        <w:rPr>
          <w:rFonts w:ascii="新宋体" w:eastAsia="新宋体" w:hAnsi="新宋体" w:cs="新宋体"/>
          <w:b/>
          <w:szCs w:val="21"/>
        </w:rPr>
        <w:t>:</w:t>
      </w:r>
      <w:r>
        <w:rPr>
          <w:rFonts w:ascii="新宋体" w:eastAsia="新宋体" w:hAnsi="新宋体" w:cs="新宋体" w:hint="eastAsia"/>
          <w:b/>
          <w:szCs w:val="21"/>
        </w:rPr>
        <w:t xml:space="preserve"> </w:t>
      </w:r>
      <w:r w:rsidRPr="006411CB">
        <w:rPr>
          <w:rFonts w:ascii="新宋体" w:eastAsia="新宋体" w:hAnsi="新宋体" w:cs="新宋体" w:hint="eastAsia"/>
          <w:szCs w:val="21"/>
        </w:rPr>
        <w:t>靳永杰</w:t>
      </w:r>
      <w:r>
        <w:rPr>
          <w:rFonts w:ascii="新宋体" w:eastAsia="新宋体" w:hAnsi="新宋体" w:cs="新宋体" w:hint="eastAsia"/>
          <w:b/>
          <w:szCs w:val="21"/>
        </w:rPr>
        <w:t xml:space="preserve">                                   </w:t>
      </w:r>
    </w:p>
    <w:p w14:paraId="089F5517" w14:textId="6E1AB34F" w:rsidR="006411CB" w:rsidRDefault="006F0BDE" w:rsidP="006411CB">
      <w:pPr>
        <w:tabs>
          <w:tab w:val="left" w:pos="2040"/>
          <w:tab w:val="left" w:pos="2160"/>
          <w:tab w:val="left" w:pos="2880"/>
          <w:tab w:val="left" w:pos="3600"/>
          <w:tab w:val="left" w:pos="4320"/>
        </w:tabs>
        <w:spacing w:beforeLines="50" w:before="156" w:line="300" w:lineRule="auto"/>
        <w:rPr>
          <w:rFonts w:ascii="宋体" w:eastAsia="宋体" w:hAnsi="宋体" w:cs="Arial"/>
          <w:b/>
          <w:szCs w:val="21"/>
        </w:rPr>
      </w:pPr>
      <w:r>
        <w:rPr>
          <w:rFonts w:ascii="新宋体" w:eastAsia="新宋体" w:hAnsi="新宋体" w:cs="新宋体" w:hint="eastAsia"/>
          <w:b/>
          <w:szCs w:val="21"/>
        </w:rPr>
        <w:t>盖</w:t>
      </w:r>
      <w:r w:rsidR="006411CB">
        <w:rPr>
          <w:rFonts w:ascii="新宋体" w:eastAsia="新宋体" w:hAnsi="新宋体" w:cs="新宋体" w:hint="eastAsia"/>
          <w:b/>
          <w:szCs w:val="21"/>
        </w:rPr>
        <w:t xml:space="preserve">  </w:t>
      </w:r>
      <w:r>
        <w:rPr>
          <w:rFonts w:ascii="新宋体" w:eastAsia="新宋体" w:hAnsi="新宋体" w:cs="新宋体" w:hint="eastAsia"/>
          <w:b/>
          <w:szCs w:val="21"/>
        </w:rPr>
        <w:t>章</w:t>
      </w:r>
      <w:r w:rsidR="006411CB">
        <w:rPr>
          <w:rFonts w:ascii="新宋体" w:eastAsia="新宋体" w:hAnsi="新宋体" w:cs="新宋体"/>
          <w:b/>
          <w:szCs w:val="21"/>
        </w:rPr>
        <w:t xml:space="preserve">: </w:t>
      </w:r>
      <w:r w:rsidR="006411CB">
        <w:rPr>
          <w:rFonts w:ascii="新宋体" w:eastAsia="新宋体" w:hAnsi="新宋体" w:cs="新宋体" w:hint="eastAsia"/>
          <w:b/>
          <w:szCs w:val="21"/>
        </w:rPr>
        <w:t xml:space="preserve">                               日  期</w:t>
      </w:r>
      <w:r w:rsidR="006411CB">
        <w:rPr>
          <w:rFonts w:ascii="新宋体" w:eastAsia="新宋体" w:hAnsi="新宋体" w:cs="新宋体"/>
          <w:szCs w:val="21"/>
        </w:rPr>
        <w:t>:</w:t>
      </w:r>
      <w:r w:rsidR="006411CB">
        <w:rPr>
          <w:rFonts w:ascii="新宋体" w:eastAsia="新宋体" w:hAnsi="新宋体" w:cs="新宋体" w:hint="eastAsia"/>
          <w:b/>
          <w:szCs w:val="21"/>
        </w:rPr>
        <w:t xml:space="preserve">                              </w:t>
      </w:r>
    </w:p>
    <w:p w14:paraId="5F692C3A" w14:textId="77777777" w:rsidR="006411CB" w:rsidRPr="006F0BDE" w:rsidRDefault="006411CB" w:rsidP="006411CB">
      <w:pPr>
        <w:tabs>
          <w:tab w:val="left" w:pos="2040"/>
          <w:tab w:val="left" w:pos="2160"/>
          <w:tab w:val="left" w:pos="2880"/>
          <w:tab w:val="left" w:pos="3600"/>
          <w:tab w:val="left" w:pos="4320"/>
        </w:tabs>
        <w:spacing w:beforeLines="50" w:before="156" w:line="300" w:lineRule="auto"/>
        <w:rPr>
          <w:rFonts w:ascii="宋体" w:eastAsia="宋体" w:hAnsi="宋体" w:cs="Arial"/>
          <w:b/>
          <w:szCs w:val="21"/>
        </w:rPr>
      </w:pPr>
    </w:p>
    <w:p w14:paraId="60D29C7D" w14:textId="11ED2452" w:rsidR="006411CB" w:rsidRDefault="006411CB" w:rsidP="006411CB">
      <w:pPr>
        <w:tabs>
          <w:tab w:val="left" w:pos="720"/>
          <w:tab w:val="left" w:pos="1440"/>
          <w:tab w:val="left" w:pos="2160"/>
          <w:tab w:val="left" w:pos="2880"/>
          <w:tab w:val="left" w:pos="3600"/>
          <w:tab w:val="left" w:pos="4320"/>
        </w:tabs>
        <w:spacing w:beforeLines="50" w:before="156" w:line="300" w:lineRule="auto"/>
        <w:rPr>
          <w:rFonts w:ascii="宋体" w:eastAsia="宋体" w:hAnsi="宋体" w:cs="Arial"/>
          <w:b/>
          <w:szCs w:val="21"/>
        </w:rPr>
      </w:pPr>
      <w:r>
        <w:rPr>
          <w:rFonts w:ascii="新宋体" w:eastAsia="新宋体" w:hAnsi="新宋体" w:cs="新宋体" w:hint="eastAsia"/>
          <w:b/>
          <w:szCs w:val="21"/>
        </w:rPr>
        <w:t>接收方</w:t>
      </w:r>
      <w:r w:rsidR="006F0BDE">
        <w:rPr>
          <w:rFonts w:ascii="新宋体" w:eastAsia="新宋体" w:hAnsi="新宋体" w:cs="新宋体" w:hint="eastAsia"/>
          <w:b/>
          <w:szCs w:val="21"/>
        </w:rPr>
        <w:t>单位</w:t>
      </w:r>
      <w:r>
        <w:rPr>
          <w:rFonts w:ascii="新宋体" w:eastAsia="新宋体" w:hAnsi="新宋体" w:cs="新宋体"/>
          <w:b/>
          <w:szCs w:val="21"/>
        </w:rPr>
        <w:t>:</w:t>
      </w:r>
      <w:r>
        <w:rPr>
          <w:rFonts w:ascii="新宋体" w:eastAsia="新宋体" w:hAnsi="新宋体" w:cs="新宋体" w:hint="eastAsia"/>
          <w:b/>
          <w:szCs w:val="21"/>
        </w:rPr>
        <w:t xml:space="preserve">                              </w:t>
      </w:r>
    </w:p>
    <w:p w14:paraId="7F0E7C30" w14:textId="2B5BB0EE" w:rsidR="006411CB" w:rsidRPr="006F0BDE" w:rsidRDefault="006411CB" w:rsidP="006F0BDE">
      <w:pPr>
        <w:tabs>
          <w:tab w:val="left" w:pos="720"/>
          <w:tab w:val="left" w:pos="1440"/>
          <w:tab w:val="left" w:pos="2160"/>
          <w:tab w:val="left" w:pos="2880"/>
          <w:tab w:val="left" w:pos="3600"/>
          <w:tab w:val="left" w:pos="4320"/>
        </w:tabs>
        <w:spacing w:beforeLines="50" w:before="156" w:line="300" w:lineRule="auto"/>
        <w:rPr>
          <w:rFonts w:ascii="宋体" w:eastAsia="宋体" w:hAnsi="宋体" w:cs="Arial"/>
          <w:szCs w:val="21"/>
        </w:rPr>
      </w:pPr>
      <w:r>
        <w:rPr>
          <w:rFonts w:ascii="新宋体" w:eastAsia="新宋体" w:hAnsi="新宋体" w:cs="新宋体" w:hint="eastAsia"/>
          <w:b/>
          <w:szCs w:val="21"/>
        </w:rPr>
        <w:t>地  址</w:t>
      </w:r>
      <w:r>
        <w:rPr>
          <w:rFonts w:ascii="新宋体" w:eastAsia="新宋体" w:hAnsi="新宋体" w:cs="新宋体"/>
          <w:b/>
          <w:szCs w:val="21"/>
        </w:rPr>
        <w:t>:</w:t>
      </w:r>
      <w:r>
        <w:rPr>
          <w:rFonts w:ascii="新宋体" w:eastAsia="新宋体" w:hAnsi="新宋体" w:cs="新宋体" w:hint="eastAsia"/>
          <w:b/>
          <w:szCs w:val="21"/>
        </w:rPr>
        <w:t xml:space="preserve">                              </w:t>
      </w:r>
      <w:r>
        <w:rPr>
          <w:rFonts w:ascii="新宋体" w:eastAsia="新宋体" w:hAnsi="新宋体" w:cs="新宋体"/>
          <w:szCs w:val="21"/>
        </w:rPr>
        <w:tab/>
      </w:r>
      <w:r>
        <w:rPr>
          <w:rFonts w:ascii="新宋体" w:eastAsia="新宋体" w:hAnsi="新宋体" w:cs="新宋体" w:hint="eastAsia"/>
          <w:b/>
          <w:szCs w:val="21"/>
        </w:rPr>
        <w:t xml:space="preserve">                        </w:t>
      </w:r>
    </w:p>
    <w:p w14:paraId="69BF3BC4" w14:textId="77777777" w:rsidR="006411CB" w:rsidRDefault="006411CB" w:rsidP="006411CB">
      <w:pPr>
        <w:tabs>
          <w:tab w:val="left" w:pos="2040"/>
          <w:tab w:val="left" w:pos="2160"/>
          <w:tab w:val="left" w:pos="2880"/>
          <w:tab w:val="left" w:pos="3600"/>
          <w:tab w:val="left" w:pos="4320"/>
        </w:tabs>
        <w:spacing w:beforeLines="50" w:before="156" w:line="300" w:lineRule="auto"/>
        <w:rPr>
          <w:rFonts w:ascii="宋体" w:eastAsia="宋体" w:hAnsi="宋体" w:cs="Arial"/>
          <w:b/>
          <w:szCs w:val="21"/>
        </w:rPr>
      </w:pPr>
      <w:r>
        <w:rPr>
          <w:rFonts w:ascii="新宋体" w:eastAsia="新宋体" w:hAnsi="新宋体" w:cs="新宋体" w:hint="eastAsia"/>
          <w:b/>
          <w:szCs w:val="21"/>
        </w:rPr>
        <w:t>接收</w:t>
      </w:r>
      <w:proofErr w:type="gramStart"/>
      <w:r>
        <w:rPr>
          <w:rFonts w:ascii="新宋体" w:eastAsia="新宋体" w:hAnsi="新宋体" w:cs="新宋体" w:hint="eastAsia"/>
          <w:b/>
          <w:szCs w:val="21"/>
        </w:rPr>
        <w:t>方科研</w:t>
      </w:r>
      <w:proofErr w:type="gramEnd"/>
      <w:r>
        <w:rPr>
          <w:rFonts w:ascii="新宋体" w:eastAsia="新宋体" w:hAnsi="新宋体" w:cs="新宋体" w:hint="eastAsia"/>
          <w:b/>
          <w:szCs w:val="21"/>
        </w:rPr>
        <w:t>人员：</w:t>
      </w:r>
    </w:p>
    <w:p w14:paraId="6864B1A1" w14:textId="3715EF7F" w:rsidR="006411CB" w:rsidRDefault="006411CB" w:rsidP="006411CB">
      <w:pPr>
        <w:tabs>
          <w:tab w:val="left" w:pos="2040"/>
          <w:tab w:val="left" w:pos="2160"/>
          <w:tab w:val="left" w:pos="2880"/>
          <w:tab w:val="left" w:pos="3600"/>
          <w:tab w:val="left" w:pos="4320"/>
        </w:tabs>
        <w:spacing w:beforeLines="50" w:before="156" w:line="300" w:lineRule="auto"/>
        <w:rPr>
          <w:rFonts w:ascii="宋体" w:eastAsia="宋体" w:hAnsi="宋体" w:cs="Arial"/>
          <w:b/>
          <w:szCs w:val="21"/>
        </w:rPr>
      </w:pPr>
      <w:r>
        <w:rPr>
          <w:rFonts w:ascii="新宋体" w:eastAsia="新宋体" w:hAnsi="新宋体" w:cs="新宋体" w:hint="eastAsia"/>
          <w:b/>
          <w:szCs w:val="21"/>
        </w:rPr>
        <w:t xml:space="preserve">签  </w:t>
      </w:r>
      <w:r w:rsidR="006F0BDE">
        <w:rPr>
          <w:rFonts w:ascii="新宋体" w:eastAsia="新宋体" w:hAnsi="新宋体" w:cs="新宋体" w:hint="eastAsia"/>
          <w:b/>
          <w:szCs w:val="21"/>
        </w:rPr>
        <w:t>章</w:t>
      </w:r>
      <w:r>
        <w:rPr>
          <w:rFonts w:ascii="新宋体" w:eastAsia="新宋体" w:hAnsi="新宋体" w:cs="新宋体"/>
          <w:b/>
          <w:szCs w:val="21"/>
        </w:rPr>
        <w:t xml:space="preserve">: </w:t>
      </w:r>
      <w:r>
        <w:rPr>
          <w:rFonts w:ascii="新宋体" w:eastAsia="新宋体" w:hAnsi="新宋体" w:cs="新宋体" w:hint="eastAsia"/>
          <w:b/>
          <w:szCs w:val="21"/>
        </w:rPr>
        <w:t xml:space="preserve">                               日  期</w:t>
      </w:r>
      <w:r>
        <w:rPr>
          <w:rFonts w:ascii="新宋体" w:eastAsia="新宋体" w:hAnsi="新宋体" w:cs="新宋体"/>
          <w:szCs w:val="21"/>
        </w:rPr>
        <w:t>:</w:t>
      </w:r>
      <w:r>
        <w:rPr>
          <w:rFonts w:ascii="新宋体" w:eastAsia="新宋体" w:hAnsi="新宋体" w:cs="新宋体" w:hint="eastAsia"/>
          <w:b/>
          <w:szCs w:val="21"/>
        </w:rPr>
        <w:t xml:space="preserve">                           </w:t>
      </w:r>
      <w:bookmarkStart w:id="2" w:name="_GoBack"/>
      <w:bookmarkEnd w:id="2"/>
      <w:r>
        <w:rPr>
          <w:rFonts w:ascii="新宋体" w:eastAsia="新宋体" w:hAnsi="新宋体" w:cs="新宋体" w:hint="eastAsia"/>
          <w:b/>
          <w:szCs w:val="21"/>
        </w:rPr>
        <w:t xml:space="preserve">   </w:t>
      </w:r>
    </w:p>
    <w:p w14:paraId="79FF6F1C" w14:textId="77777777" w:rsidR="006411CB" w:rsidRDefault="006411CB" w:rsidP="006411CB">
      <w:pPr>
        <w:tabs>
          <w:tab w:val="left" w:pos="2040"/>
          <w:tab w:val="left" w:pos="2160"/>
          <w:tab w:val="left" w:pos="2880"/>
          <w:tab w:val="left" w:pos="3600"/>
          <w:tab w:val="left" w:pos="4320"/>
        </w:tabs>
        <w:spacing w:beforeLines="50" w:before="156" w:line="300" w:lineRule="auto"/>
        <w:ind w:firstLineChars="2000" w:firstLine="4216"/>
        <w:rPr>
          <w:rFonts w:ascii="宋体" w:eastAsia="宋体" w:hAnsi="宋体" w:cs="Arial"/>
          <w:b/>
          <w:szCs w:val="21"/>
        </w:rPr>
      </w:pPr>
    </w:p>
    <w:p w14:paraId="57568E84" w14:textId="77777777" w:rsidR="006411CB" w:rsidRPr="00787892" w:rsidRDefault="006411CB" w:rsidP="006411CB">
      <w:pPr>
        <w:tabs>
          <w:tab w:val="left" w:pos="2040"/>
          <w:tab w:val="left" w:pos="2160"/>
          <w:tab w:val="left" w:pos="2880"/>
          <w:tab w:val="left" w:pos="3600"/>
          <w:tab w:val="left" w:pos="4320"/>
        </w:tabs>
        <w:spacing w:beforeLines="50" w:before="156" w:line="300" w:lineRule="auto"/>
        <w:rPr>
          <w:rFonts w:ascii="宋体" w:eastAsia="宋体" w:hAnsi="宋体" w:cs="Arial" w:hint="eastAsia"/>
          <w:b/>
          <w:szCs w:val="21"/>
        </w:rPr>
      </w:pPr>
      <w:r>
        <w:rPr>
          <w:rFonts w:ascii="宋体" w:eastAsia="宋体" w:hAnsi="宋体" w:cs="Arial" w:hint="eastAsia"/>
          <w:b/>
          <w:szCs w:val="21"/>
        </w:rPr>
        <w:t xml:space="preserve"> </w:t>
      </w:r>
    </w:p>
    <w:p w14:paraId="0E8D9A4F" w14:textId="77777777" w:rsidR="00AB66E9" w:rsidRPr="006411CB" w:rsidRDefault="00AB66E9" w:rsidP="006411CB"/>
    <w:sectPr w:rsidR="00AB66E9" w:rsidRPr="006411CB" w:rsidSect="00154F7C">
      <w:headerReference w:type="default" r:id="rId10"/>
      <w:footerReference w:type="even" r:id="rId11"/>
      <w:footerReference w:type="default" r:id="rId12"/>
      <w:pgSz w:w="11906" w:h="16838"/>
      <w:pgMar w:top="526" w:right="1134" w:bottom="1440" w:left="1134" w:header="426" w:footer="875"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EFA17" w14:textId="77777777" w:rsidR="00713B45" w:rsidRDefault="00713B45">
      <w:r>
        <w:separator/>
      </w:r>
    </w:p>
  </w:endnote>
  <w:endnote w:type="continuationSeparator" w:id="0">
    <w:p w14:paraId="1FF0BC82" w14:textId="77777777" w:rsidR="00713B45" w:rsidRDefault="00713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7FAEA" w14:textId="77777777" w:rsidR="00741BDB" w:rsidRDefault="00741BDB">
    <w:pPr>
      <w:pStyle w:val="ab"/>
    </w:pPr>
    <w:r>
      <w:rPr>
        <w:noProof/>
      </w:rPr>
      <w:drawing>
        <wp:inline distT="0" distB="0" distL="0" distR="0" wp14:anchorId="541DB7BA" wp14:editId="131E2F2B">
          <wp:extent cx="6115050" cy="276225"/>
          <wp:effectExtent l="0" t="0" r="0" b="0"/>
          <wp:docPr id="1" name="图片 1" descr="E:\YP\PPT模板\页脚.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YP\PPT模板\页脚.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115050" cy="2762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4349D" w14:textId="68C130B8" w:rsidR="00741BDB" w:rsidRDefault="00741BDB">
    <w:pPr>
      <w:pStyle w:val="ab"/>
      <w:pBdr>
        <w:top w:val="single" w:sz="18" w:space="0" w:color="00B050"/>
      </w:pBdr>
      <w:rPr>
        <w:b/>
        <w:sz w:val="15"/>
        <w:szCs w:val="15"/>
      </w:rPr>
    </w:pPr>
    <w:r>
      <w:rPr>
        <w:rFonts w:hint="eastAsia"/>
        <w:b/>
        <w:sz w:val="15"/>
        <w:szCs w:val="15"/>
      </w:rPr>
      <w:t>地址：</w:t>
    </w:r>
    <w:r w:rsidR="006411CB" w:rsidRPr="006411CB">
      <w:rPr>
        <w:rFonts w:hint="eastAsia"/>
        <w:b/>
        <w:sz w:val="15"/>
        <w:szCs w:val="15"/>
      </w:rPr>
      <w:t>北京市海淀区西四环北路</w:t>
    </w:r>
    <w:r w:rsidR="006411CB" w:rsidRPr="006411CB">
      <w:rPr>
        <w:rFonts w:hint="eastAsia"/>
        <w:b/>
        <w:sz w:val="15"/>
        <w:szCs w:val="15"/>
      </w:rPr>
      <w:t>158</w:t>
    </w:r>
    <w:r w:rsidR="006411CB" w:rsidRPr="006411CB">
      <w:rPr>
        <w:rFonts w:hint="eastAsia"/>
        <w:b/>
        <w:sz w:val="15"/>
        <w:szCs w:val="15"/>
      </w:rPr>
      <w:t>号</w:t>
    </w:r>
    <w:r w:rsidR="006411CB" w:rsidRPr="006411CB">
      <w:rPr>
        <w:rFonts w:hint="eastAsia"/>
        <w:b/>
        <w:sz w:val="15"/>
        <w:szCs w:val="15"/>
      </w:rPr>
      <w:t>1</w:t>
    </w:r>
    <w:r w:rsidR="006411CB" w:rsidRPr="006411CB">
      <w:rPr>
        <w:rFonts w:hint="eastAsia"/>
        <w:b/>
        <w:sz w:val="15"/>
        <w:szCs w:val="15"/>
      </w:rPr>
      <w:t>幢八层</w:t>
    </w:r>
    <w:r w:rsidR="006411CB" w:rsidRPr="006411CB">
      <w:rPr>
        <w:rFonts w:hint="eastAsia"/>
        <w:b/>
        <w:sz w:val="15"/>
        <w:szCs w:val="15"/>
      </w:rPr>
      <w:t>206</w:t>
    </w:r>
    <w:r w:rsidR="006411CB" w:rsidRPr="006411CB">
      <w:rPr>
        <w:rFonts w:hint="eastAsia"/>
        <w:b/>
        <w:sz w:val="15"/>
        <w:szCs w:val="15"/>
      </w:rPr>
      <w:t>号</w:t>
    </w:r>
    <w:r>
      <w:rPr>
        <w:rFonts w:hint="eastAsia"/>
        <w:b/>
        <w:sz w:val="15"/>
        <w:szCs w:val="15"/>
      </w:rPr>
      <w:t>，</w:t>
    </w:r>
    <w:r w:rsidR="001120EA" w:rsidRPr="001120EA">
      <w:rPr>
        <w:b/>
        <w:sz w:val="15"/>
        <w:szCs w:val="15"/>
      </w:rPr>
      <w:t>100</w:t>
    </w:r>
    <w:r w:rsidR="006411CB">
      <w:rPr>
        <w:b/>
        <w:sz w:val="15"/>
        <w:szCs w:val="15"/>
      </w:rPr>
      <w:t>142</w:t>
    </w:r>
    <w:r w:rsidR="005E4416">
      <w:rPr>
        <w:b/>
        <w:sz w:val="15"/>
        <w:szCs w:val="15"/>
      </w:rPr>
      <w:t xml:space="preserve">       </w:t>
    </w:r>
    <w:r>
      <w:rPr>
        <w:rFonts w:hint="eastAsia"/>
        <w:b/>
        <w:sz w:val="15"/>
        <w:szCs w:val="15"/>
      </w:rPr>
      <w:t>网址：</w:t>
    </w:r>
    <w:r w:rsidR="005E4416" w:rsidRPr="001120EA">
      <w:rPr>
        <w:rStyle w:val="ae"/>
        <w:b/>
        <w:sz w:val="15"/>
        <w:szCs w:val="15"/>
      </w:rPr>
      <w:t>http://www.</w:t>
    </w:r>
    <w:r w:rsidR="001120EA" w:rsidRPr="001120EA">
      <w:rPr>
        <w:rStyle w:val="ae"/>
        <w:b/>
        <w:sz w:val="15"/>
        <w:szCs w:val="15"/>
      </w:rPr>
      <w:t>mailgene</w:t>
    </w:r>
    <w:r w:rsidR="001120EA">
      <w:rPr>
        <w:rStyle w:val="ae"/>
        <w:rFonts w:hint="eastAsia"/>
        <w:b/>
        <w:sz w:val="15"/>
        <w:szCs w:val="15"/>
      </w:rPr>
      <w:t>.</w:t>
    </w:r>
    <w:r w:rsidR="001120EA">
      <w:rPr>
        <w:rStyle w:val="ae"/>
        <w:b/>
        <w:sz w:val="15"/>
        <w:szCs w:val="15"/>
      </w:rPr>
      <w:t>cn</w:t>
    </w:r>
    <w:r>
      <w:rPr>
        <w:rFonts w:hint="eastAsia"/>
        <w:b/>
        <w:sz w:val="15"/>
        <w:szCs w:val="15"/>
      </w:rPr>
      <w:t xml:space="preserve"> </w:t>
    </w:r>
    <w:r w:rsidR="005E4416">
      <w:rPr>
        <w:b/>
        <w:sz w:val="15"/>
        <w:szCs w:val="15"/>
      </w:rPr>
      <w:t xml:space="preserve">    </w:t>
    </w:r>
    <w:r>
      <w:rPr>
        <w:rFonts w:hint="eastAsia"/>
        <w:b/>
        <w:sz w:val="15"/>
        <w:szCs w:val="15"/>
      </w:rPr>
      <w:t xml:space="preserve"> </w:t>
    </w:r>
    <w:r>
      <w:rPr>
        <w:rFonts w:hint="eastAsia"/>
        <w:b/>
        <w:sz w:val="15"/>
        <w:szCs w:val="15"/>
      </w:rPr>
      <w:t>电话：</w:t>
    </w:r>
    <w:r w:rsidR="001120EA">
      <w:rPr>
        <w:b/>
        <w:sz w:val="15"/>
        <w:szCs w:val="15"/>
      </w:rPr>
      <w:t>13269432166</w:t>
    </w:r>
    <w:r>
      <w:rPr>
        <w:rFonts w:hint="eastAsia"/>
        <w:b/>
        <w:sz w:val="15"/>
        <w:szCs w:val="1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7B511" w14:textId="77777777" w:rsidR="00713B45" w:rsidRDefault="00713B45">
      <w:r>
        <w:separator/>
      </w:r>
    </w:p>
  </w:footnote>
  <w:footnote w:type="continuationSeparator" w:id="0">
    <w:p w14:paraId="3B92C07D" w14:textId="77777777" w:rsidR="00713B45" w:rsidRDefault="00713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984A8" w14:textId="77777777" w:rsidR="00741BDB" w:rsidRDefault="00713B45" w:rsidP="005E4416">
    <w:pPr>
      <w:pStyle w:val="ac"/>
      <w:pBdr>
        <w:bottom w:val="none" w:sz="0" w:space="0" w:color="auto"/>
      </w:pBdr>
      <w:jc w:val="left"/>
    </w:pPr>
    <w:sdt>
      <w:sdtPr>
        <w:id w:val="1805662694"/>
        <w:docPartObj>
          <w:docPartGallery w:val="Watermarks"/>
          <w:docPartUnique/>
        </w:docPartObj>
      </w:sdtPr>
      <w:sdtEndPr/>
      <w:sdtContent>
        <w:r>
          <w:pict w14:anchorId="1E3CF5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972173" o:spid="_x0000_s3074" type="#_x0000_t136" style="position:absolute;margin-left:0;margin-top:0;width:643.65pt;height:46.4pt;rotation:315;z-index:-251658240;mso-position-horizontal:center;mso-position-horizontal-relative:margin;mso-position-vertical:center;mso-position-vertical-relative:margin" o:allowincell="f" fillcolor="silver" stroked="f">
              <v:fill opacity=".5"/>
              <v:textpath style="font-family:&quot;Simsun&quot;;font-size:1pt" string="Mailgene biosciences"/>
              <w10:wrap anchorx="margin" anchory="margin"/>
            </v:shape>
          </w:pict>
        </w:r>
      </w:sdtContent>
    </w:sdt>
    <w:r w:rsidR="00741BDB">
      <w:rPr>
        <w:noProof/>
      </w:rPr>
      <mc:AlternateContent>
        <mc:Choice Requires="wps">
          <w:drawing>
            <wp:anchor distT="0" distB="0" distL="114300" distR="114300" simplePos="0" relativeHeight="251657216" behindDoc="0" locked="0" layoutInCell="1" allowOverlap="1" wp14:anchorId="23979014" wp14:editId="087F0DFC">
              <wp:simplePos x="0" y="0"/>
              <wp:positionH relativeFrom="column">
                <wp:posOffset>2994660</wp:posOffset>
              </wp:positionH>
              <wp:positionV relativeFrom="paragraph">
                <wp:posOffset>128905</wp:posOffset>
              </wp:positionV>
              <wp:extent cx="3413125" cy="658495"/>
              <wp:effectExtent l="0" t="0" r="0" b="825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125" cy="658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43ADF" w14:textId="77777777" w:rsidR="00741BDB" w:rsidRDefault="00B95ACD">
                          <w:pPr>
                            <w:rPr>
                              <w:rFonts w:ascii="微软雅黑" w:eastAsia="微软雅黑" w:hAnsi="微软雅黑"/>
                              <w:b/>
                              <w:sz w:val="36"/>
                            </w:rPr>
                          </w:pPr>
                          <w:r>
                            <w:rPr>
                              <w:rFonts w:ascii="微软雅黑" w:eastAsia="微软雅黑" w:hAnsi="微软雅黑" w:hint="eastAsia"/>
                              <w:b/>
                              <w:sz w:val="36"/>
                            </w:rPr>
                            <w:t>北京迈津生物科技有限公司</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3979014" id="_x0000_t202" coordsize="21600,21600" o:spt="202" path="m,l,21600r21600,l21600,xe">
              <v:stroke joinstyle="miter"/>
              <v:path gradientshapeok="t" o:connecttype="rect"/>
            </v:shapetype>
            <v:shape id="Text Box 1" o:spid="_x0000_s1026" type="#_x0000_t202" style="position:absolute;margin-left:235.8pt;margin-top:10.15pt;width:268.75pt;height:51.8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AwGswIAALk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" filled="f" stroked="f">
              <v:textbox style="mso-fit-shape-to-text:t">
                <w:txbxContent>
                  <w:p w14:paraId="08043ADF" w14:textId="77777777" w:rsidR="00741BDB" w:rsidRDefault="00B95ACD">
                    <w:pPr>
                      <w:rPr>
                        <w:rFonts w:ascii="微软雅黑" w:eastAsia="微软雅黑" w:hAnsi="微软雅黑"/>
                        <w:b/>
                        <w:sz w:val="36"/>
                      </w:rPr>
                    </w:pPr>
                    <w:r>
                      <w:rPr>
                        <w:rFonts w:ascii="微软雅黑" w:eastAsia="微软雅黑" w:hAnsi="微软雅黑" w:hint="eastAsia"/>
                        <w:b/>
                        <w:sz w:val="36"/>
                      </w:rPr>
                      <w:t>北京迈津生物科技有限公司</w:t>
                    </w:r>
                  </w:p>
                </w:txbxContent>
              </v:textbox>
            </v:shape>
          </w:pict>
        </mc:Fallback>
      </mc:AlternateContent>
    </w:r>
    <w:sdt>
      <w:sdtPr>
        <w:id w:val="110718313"/>
        <w:showingPlcHdr/>
      </w:sdtPr>
      <w:sdtEndPr/>
      <w:sdtContent>
        <w:r w:rsidR="001120EA">
          <w:t xml:space="preserve">     </w:t>
        </w:r>
      </w:sdtContent>
    </w:sdt>
    <w:r w:rsidR="005E4416" w:rsidRPr="005E4416">
      <w:t xml:space="preserve"> </w:t>
    </w:r>
    <w:r w:rsidR="001120EA">
      <w:rPr>
        <w:noProof/>
      </w:rPr>
      <w:drawing>
        <wp:inline distT="0" distB="0" distL="0" distR="0" wp14:anchorId="0D48314D" wp14:editId="259805A8">
          <wp:extent cx="1279218" cy="720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2510" t="32662" r="25000" b="37794"/>
                  <a:stretch/>
                </pic:blipFill>
                <pic:spPr bwMode="auto">
                  <a:xfrm>
                    <a:off x="0" y="0"/>
                    <a:ext cx="1279218" cy="7200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3E8757D"/>
    <w:multiLevelType w:val="singleLevel"/>
    <w:tmpl w:val="93E8757D"/>
    <w:lvl w:ilvl="0">
      <w:start w:val="1"/>
      <w:numFmt w:val="decimal"/>
      <w:suff w:val="space"/>
      <w:lvlText w:val="%1."/>
      <w:lvlJc w:val="left"/>
    </w:lvl>
  </w:abstractNum>
  <w:abstractNum w:abstractNumId="1" w15:restartNumberingAfterBreak="0">
    <w:nsid w:val="018A2EA6"/>
    <w:multiLevelType w:val="multilevel"/>
    <w:tmpl w:val="018A2EA6"/>
    <w:lvl w:ilvl="0">
      <w:start w:val="3"/>
      <w:numFmt w:val="decimal"/>
      <w:lvlText w:val="%1."/>
      <w:lvlJc w:val="left"/>
      <w:pPr>
        <w:ind w:left="420" w:hanging="420"/>
      </w:pPr>
      <w:rPr>
        <w:rFonts w:hint="default"/>
      </w:rPr>
    </w:lvl>
    <w:lvl w:ilvl="1">
      <w:start w:val="1"/>
      <w:numFmt w:val="decimal"/>
      <w:lvlText w:val="%2)"/>
      <w:lvlJc w:val="left"/>
      <w:pPr>
        <w:ind w:left="840" w:hanging="420"/>
      </w:pPr>
      <w:rPr>
        <w:rFonts w:asciiTheme="minorEastAsia" w:eastAsiaTheme="minorEastAsia" w:hAnsiTheme="minorEastAsia"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 w15:restartNumberingAfterBreak="0">
    <w:nsid w:val="07910911"/>
    <w:multiLevelType w:val="multilevel"/>
    <w:tmpl w:val="07910911"/>
    <w:lvl w:ilvl="0">
      <w:start w:val="1"/>
      <w:numFmt w:val="decimal"/>
      <w:lvlText w:val="%1."/>
      <w:lvlJc w:val="left"/>
      <w:pPr>
        <w:ind w:left="360" w:hanging="360"/>
      </w:pPr>
      <w:rPr>
        <w:rFonts w:hint="eastAsia"/>
        <w:snapToGrid/>
        <w:kern w:val="2"/>
      </w:rPr>
    </w:lvl>
    <w:lvl w:ilvl="1">
      <w:start w:val="1"/>
      <w:numFmt w:val="decimal"/>
      <w:lvlText w:val="%2)"/>
      <w:lvlJc w:val="left"/>
      <w:pPr>
        <w:ind w:left="840" w:hanging="420"/>
      </w:pPr>
      <w:rPr>
        <w:rFonts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 w15:restartNumberingAfterBreak="0">
    <w:nsid w:val="07A91428"/>
    <w:multiLevelType w:val="hybridMultilevel"/>
    <w:tmpl w:val="DDF6DBA0"/>
    <w:lvl w:ilvl="0" w:tplc="51C092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A7D1071"/>
    <w:multiLevelType w:val="multilevel"/>
    <w:tmpl w:val="0A7D1071"/>
    <w:lvl w:ilvl="0">
      <w:start w:val="1"/>
      <w:numFmt w:val="decimal"/>
      <w:lvlText w:val="%1."/>
      <w:lvlJc w:val="left"/>
      <w:pPr>
        <w:ind w:left="420" w:hanging="420"/>
      </w:pPr>
      <w:rPr>
        <w:rFonts w:hint="eastAsia"/>
        <w:snapToGrid/>
        <w:kern w:val="2"/>
      </w:rPr>
    </w:lvl>
    <w:lvl w:ilvl="1">
      <w:start w:val="1"/>
      <w:numFmt w:val="decimal"/>
      <w:lvlText w:val="%2)"/>
      <w:lvlJc w:val="left"/>
      <w:pPr>
        <w:ind w:left="840" w:hanging="420"/>
      </w:pPr>
      <w:rPr>
        <w:rFonts w:asciiTheme="minorEastAsia" w:eastAsiaTheme="minorEastAsia" w:hAnsiTheme="minorEastAsia" w:cs="Times New Roman" w:hint="default"/>
      </w:rPr>
    </w:lvl>
    <w:lvl w:ilvl="2">
      <w:start w:val="1"/>
      <w:numFmt w:val="decimal"/>
      <w:lvlText w:val="%3)"/>
      <w:lvlJc w:val="left"/>
      <w:pPr>
        <w:ind w:left="1260" w:hanging="420"/>
      </w:pPr>
      <w:rPr>
        <w:rFonts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 w15:restartNumberingAfterBreak="0">
    <w:nsid w:val="11B73FE2"/>
    <w:multiLevelType w:val="hybridMultilevel"/>
    <w:tmpl w:val="0B7624FE"/>
    <w:lvl w:ilvl="0" w:tplc="B2EC9D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CEE2072"/>
    <w:multiLevelType w:val="multilevel"/>
    <w:tmpl w:val="1CEE2072"/>
    <w:lvl w:ilvl="0">
      <w:start w:val="1"/>
      <w:numFmt w:val="decimal"/>
      <w:lvlText w:val="%1."/>
      <w:lvlJc w:val="left"/>
      <w:pPr>
        <w:ind w:left="420" w:hanging="420"/>
      </w:pPr>
      <w:rPr>
        <w:rFonts w:asciiTheme="minorEastAsia" w:eastAsiaTheme="minorEastAsia" w:hAnsiTheme="minorEastAsia" w:hint="eastAsia"/>
        <w:snapToGrid/>
        <w:kern w:val="2"/>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7" w15:restartNumberingAfterBreak="0">
    <w:nsid w:val="2B255270"/>
    <w:multiLevelType w:val="multilevel"/>
    <w:tmpl w:val="2B255270"/>
    <w:lvl w:ilvl="0">
      <w:start w:val="1"/>
      <w:numFmt w:val="decimal"/>
      <w:lvlText w:val="%1."/>
      <w:lvlJc w:val="left"/>
      <w:pPr>
        <w:ind w:left="420" w:hanging="420"/>
      </w:pPr>
      <w:rPr>
        <w:rFonts w:hint="default"/>
      </w:rPr>
    </w:lvl>
    <w:lvl w:ilvl="1">
      <w:start w:val="1"/>
      <w:numFmt w:val="decimal"/>
      <w:lvlText w:val="%2)"/>
      <w:lvlJc w:val="left"/>
      <w:pPr>
        <w:ind w:left="840" w:hanging="420"/>
      </w:pPr>
      <w:rPr>
        <w:rFonts w:asciiTheme="minorEastAsia" w:eastAsiaTheme="minorEastAsia" w:hAnsiTheme="minorEastAsia" w:cs="Times New Roman" w:hint="default"/>
      </w:rPr>
    </w:lvl>
    <w:lvl w:ilvl="2">
      <w:start w:val="1"/>
      <w:numFmt w:val="decimal"/>
      <w:lvlText w:val="%3)"/>
      <w:lvlJc w:val="left"/>
      <w:pPr>
        <w:ind w:left="1260" w:hanging="420"/>
      </w:pPr>
      <w:rPr>
        <w:rFonts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8" w15:restartNumberingAfterBreak="0">
    <w:nsid w:val="317B0A53"/>
    <w:multiLevelType w:val="multilevel"/>
    <w:tmpl w:val="317B0A53"/>
    <w:lvl w:ilvl="0">
      <w:start w:val="1"/>
      <w:numFmt w:val="decimal"/>
      <w:lvlText w:val="%1."/>
      <w:lvlJc w:val="left"/>
      <w:pPr>
        <w:ind w:left="420" w:hanging="420"/>
      </w:pPr>
      <w:rPr>
        <w:rFonts w:asciiTheme="minorEastAsia" w:eastAsiaTheme="minorEastAsia" w:hAnsiTheme="minorEastAsia"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9" w15:restartNumberingAfterBreak="0">
    <w:nsid w:val="43682747"/>
    <w:multiLevelType w:val="hybridMultilevel"/>
    <w:tmpl w:val="14EE588E"/>
    <w:lvl w:ilvl="0" w:tplc="4EDCCFF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A223169"/>
    <w:multiLevelType w:val="multilevel"/>
    <w:tmpl w:val="4A223169"/>
    <w:lvl w:ilvl="0">
      <w:start w:val="1"/>
      <w:numFmt w:val="decimal"/>
      <w:lvlText w:val="%1."/>
      <w:lvlJc w:val="left"/>
      <w:pPr>
        <w:ind w:left="420" w:hanging="420"/>
      </w:pPr>
      <w:rPr>
        <w:rFonts w:hint="default"/>
      </w:rPr>
    </w:lvl>
    <w:lvl w:ilvl="1">
      <w:start w:val="1"/>
      <w:numFmt w:val="decimal"/>
      <w:lvlText w:val="%2)"/>
      <w:lvlJc w:val="left"/>
      <w:pPr>
        <w:ind w:left="840" w:hanging="420"/>
      </w:pPr>
      <w:rPr>
        <w:rFonts w:asciiTheme="minorEastAsia" w:eastAsiaTheme="minorEastAsia" w:hAnsiTheme="minorEastAsia" w:cs="Times New Roman" w:hint="default"/>
      </w:rPr>
    </w:lvl>
    <w:lvl w:ilvl="2">
      <w:start w:val="1"/>
      <w:numFmt w:val="decimal"/>
      <w:lvlText w:val="%3)"/>
      <w:lvlJc w:val="left"/>
      <w:pPr>
        <w:ind w:left="1260" w:hanging="420"/>
      </w:pPr>
      <w:rPr>
        <w:rFonts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1" w15:restartNumberingAfterBreak="0">
    <w:nsid w:val="4D2B3C07"/>
    <w:multiLevelType w:val="hybridMultilevel"/>
    <w:tmpl w:val="A2C6027A"/>
    <w:lvl w:ilvl="0" w:tplc="87E836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3B764D5"/>
    <w:multiLevelType w:val="hybridMultilevel"/>
    <w:tmpl w:val="770A3D5C"/>
    <w:lvl w:ilvl="0" w:tplc="A72831CA">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73963F0"/>
    <w:multiLevelType w:val="multilevel"/>
    <w:tmpl w:val="573963F0"/>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4" w15:restartNumberingAfterBreak="0">
    <w:nsid w:val="574254AF"/>
    <w:multiLevelType w:val="multilevel"/>
    <w:tmpl w:val="574254AF"/>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5" w15:restartNumberingAfterBreak="0">
    <w:nsid w:val="57459057"/>
    <w:multiLevelType w:val="multilevel"/>
    <w:tmpl w:val="574590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16C17BA"/>
    <w:multiLevelType w:val="multilevel"/>
    <w:tmpl w:val="716C17BA"/>
    <w:lvl w:ilvl="0">
      <w:start w:val="1"/>
      <w:numFmt w:val="decimal"/>
      <w:lvlText w:val="%1."/>
      <w:lvlJc w:val="left"/>
      <w:pPr>
        <w:ind w:left="360" w:hanging="360"/>
      </w:pPr>
      <w:rPr>
        <w:rFonts w:hint="eastAsia"/>
        <w:snapToGrid/>
        <w:kern w:val="2"/>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7" w15:restartNumberingAfterBreak="0">
    <w:nsid w:val="719822E2"/>
    <w:multiLevelType w:val="multilevel"/>
    <w:tmpl w:val="719822E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5"/>
    <w:lvlOverride w:ilvl="0">
      <w:startOverride w:val="1"/>
    </w:lvlOverride>
  </w:num>
  <w:num w:numId="2">
    <w:abstractNumId w:val="9"/>
  </w:num>
  <w:num w:numId="3">
    <w:abstractNumId w:val="5"/>
  </w:num>
  <w:num w:numId="4">
    <w:abstractNumId w:val="11"/>
  </w:num>
  <w:num w:numId="5">
    <w:abstractNumId w:val="13"/>
    <w:lvlOverride w:ilvl="0">
      <w:startOverride w:val="1"/>
    </w:lvlOverride>
  </w:num>
  <w:num w:numId="6">
    <w:abstractNumId w:val="12"/>
  </w:num>
  <w:num w:numId="7">
    <w:abstractNumId w:val="14"/>
    <w:lvlOverride w:ilvl="0">
      <w:startOverride w:val="1"/>
    </w:lvlOverride>
  </w:num>
  <w:num w:numId="8">
    <w:abstractNumId w:val="3"/>
  </w:num>
  <w:num w:numId="9">
    <w:abstractNumId w:val="13"/>
  </w:num>
  <w:num w:numId="10">
    <w:abstractNumId w:val="16"/>
  </w:num>
  <w:num w:numId="11">
    <w:abstractNumId w:val="2"/>
  </w:num>
  <w:num w:numId="12">
    <w:abstractNumId w:val="17"/>
  </w:num>
  <w:num w:numId="13">
    <w:abstractNumId w:val="0"/>
  </w:num>
  <w:num w:numId="14">
    <w:abstractNumId w:val="10"/>
  </w:num>
  <w:num w:numId="15">
    <w:abstractNumId w:val="1"/>
  </w:num>
  <w:num w:numId="16">
    <w:abstractNumId w:val="8"/>
  </w:num>
  <w:num w:numId="17">
    <w:abstractNumId w:val="7"/>
  </w:num>
  <w:num w:numId="18">
    <w:abstractNumId w:val="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E6"/>
    <w:rsid w:val="0000305F"/>
    <w:rsid w:val="00007B13"/>
    <w:rsid w:val="00012044"/>
    <w:rsid w:val="000120BD"/>
    <w:rsid w:val="00016FB2"/>
    <w:rsid w:val="00031783"/>
    <w:rsid w:val="00031A1C"/>
    <w:rsid w:val="00032B70"/>
    <w:rsid w:val="00033AB5"/>
    <w:rsid w:val="00036E2F"/>
    <w:rsid w:val="000413C1"/>
    <w:rsid w:val="000420C3"/>
    <w:rsid w:val="000427B1"/>
    <w:rsid w:val="000450E9"/>
    <w:rsid w:val="0004791F"/>
    <w:rsid w:val="00052F50"/>
    <w:rsid w:val="0005549B"/>
    <w:rsid w:val="00057FE6"/>
    <w:rsid w:val="00061931"/>
    <w:rsid w:val="00062ABD"/>
    <w:rsid w:val="0006462F"/>
    <w:rsid w:val="00065722"/>
    <w:rsid w:val="00066096"/>
    <w:rsid w:val="00071284"/>
    <w:rsid w:val="00072DF1"/>
    <w:rsid w:val="00076038"/>
    <w:rsid w:val="00084C64"/>
    <w:rsid w:val="00087205"/>
    <w:rsid w:val="000907BF"/>
    <w:rsid w:val="0009774C"/>
    <w:rsid w:val="00097BB6"/>
    <w:rsid w:val="000A1616"/>
    <w:rsid w:val="000A3DDA"/>
    <w:rsid w:val="000A7B13"/>
    <w:rsid w:val="000B6AEF"/>
    <w:rsid w:val="000C2202"/>
    <w:rsid w:val="000C359F"/>
    <w:rsid w:val="000C4E1A"/>
    <w:rsid w:val="000D13EB"/>
    <w:rsid w:val="000D268F"/>
    <w:rsid w:val="000D4881"/>
    <w:rsid w:val="000E01CC"/>
    <w:rsid w:val="000E0646"/>
    <w:rsid w:val="000E0FC7"/>
    <w:rsid w:val="000E1602"/>
    <w:rsid w:val="000E2DC4"/>
    <w:rsid w:val="000E571C"/>
    <w:rsid w:val="000E64EB"/>
    <w:rsid w:val="000E7DA6"/>
    <w:rsid w:val="000F0380"/>
    <w:rsid w:val="000F06DD"/>
    <w:rsid w:val="000F1C0F"/>
    <w:rsid w:val="000F3143"/>
    <w:rsid w:val="000F5FB4"/>
    <w:rsid w:val="000F5FCC"/>
    <w:rsid w:val="000F6213"/>
    <w:rsid w:val="00101B2F"/>
    <w:rsid w:val="00102357"/>
    <w:rsid w:val="00104CCD"/>
    <w:rsid w:val="00106CE7"/>
    <w:rsid w:val="00107C9C"/>
    <w:rsid w:val="00110D3A"/>
    <w:rsid w:val="00111773"/>
    <w:rsid w:val="001120EA"/>
    <w:rsid w:val="001136BB"/>
    <w:rsid w:val="00115C73"/>
    <w:rsid w:val="001309E7"/>
    <w:rsid w:val="001342F5"/>
    <w:rsid w:val="001345F4"/>
    <w:rsid w:val="00142A98"/>
    <w:rsid w:val="00143126"/>
    <w:rsid w:val="00144F9C"/>
    <w:rsid w:val="00146BF4"/>
    <w:rsid w:val="0014722A"/>
    <w:rsid w:val="00147EAB"/>
    <w:rsid w:val="00152C5A"/>
    <w:rsid w:val="0015415B"/>
    <w:rsid w:val="00154F7C"/>
    <w:rsid w:val="0015566C"/>
    <w:rsid w:val="00155746"/>
    <w:rsid w:val="00156152"/>
    <w:rsid w:val="0015781D"/>
    <w:rsid w:val="00163524"/>
    <w:rsid w:val="00164209"/>
    <w:rsid w:val="00166F99"/>
    <w:rsid w:val="00167F0D"/>
    <w:rsid w:val="00170A31"/>
    <w:rsid w:val="0017181A"/>
    <w:rsid w:val="00171885"/>
    <w:rsid w:val="001721FB"/>
    <w:rsid w:val="00180D49"/>
    <w:rsid w:val="00180E00"/>
    <w:rsid w:val="001814D0"/>
    <w:rsid w:val="0018396B"/>
    <w:rsid w:val="001906CF"/>
    <w:rsid w:val="001907F2"/>
    <w:rsid w:val="0019458E"/>
    <w:rsid w:val="0019472A"/>
    <w:rsid w:val="00194D3A"/>
    <w:rsid w:val="0019509B"/>
    <w:rsid w:val="00197CE2"/>
    <w:rsid w:val="001A6177"/>
    <w:rsid w:val="001B0196"/>
    <w:rsid w:val="001B1856"/>
    <w:rsid w:val="001B3D34"/>
    <w:rsid w:val="001B4B77"/>
    <w:rsid w:val="001B622A"/>
    <w:rsid w:val="001B6FCD"/>
    <w:rsid w:val="001C0585"/>
    <w:rsid w:val="001C71BF"/>
    <w:rsid w:val="001D147F"/>
    <w:rsid w:val="001D1B13"/>
    <w:rsid w:val="001D212E"/>
    <w:rsid w:val="001D3515"/>
    <w:rsid w:val="001D5B09"/>
    <w:rsid w:val="001D6FBF"/>
    <w:rsid w:val="001D749D"/>
    <w:rsid w:val="001D7808"/>
    <w:rsid w:val="001D7D26"/>
    <w:rsid w:val="001D7EE7"/>
    <w:rsid w:val="001E2CBB"/>
    <w:rsid w:val="001E4BF6"/>
    <w:rsid w:val="001E5FF6"/>
    <w:rsid w:val="001E605E"/>
    <w:rsid w:val="001E63B4"/>
    <w:rsid w:val="001E645B"/>
    <w:rsid w:val="001E6E53"/>
    <w:rsid w:val="001E7A3F"/>
    <w:rsid w:val="001F2081"/>
    <w:rsid w:val="002028AD"/>
    <w:rsid w:val="0020316C"/>
    <w:rsid w:val="0020604A"/>
    <w:rsid w:val="00215471"/>
    <w:rsid w:val="00217A52"/>
    <w:rsid w:val="002229AD"/>
    <w:rsid w:val="00225692"/>
    <w:rsid w:val="002300A8"/>
    <w:rsid w:val="00230BA3"/>
    <w:rsid w:val="00232232"/>
    <w:rsid w:val="00234243"/>
    <w:rsid w:val="00241B2A"/>
    <w:rsid w:val="00241FB7"/>
    <w:rsid w:val="002445C4"/>
    <w:rsid w:val="00247A22"/>
    <w:rsid w:val="00251973"/>
    <w:rsid w:val="002520B8"/>
    <w:rsid w:val="00255ACE"/>
    <w:rsid w:val="002600EB"/>
    <w:rsid w:val="002621EB"/>
    <w:rsid w:val="00263245"/>
    <w:rsid w:val="002647F5"/>
    <w:rsid w:val="00264E60"/>
    <w:rsid w:val="00265E57"/>
    <w:rsid w:val="0026643E"/>
    <w:rsid w:val="0027031A"/>
    <w:rsid w:val="00271D73"/>
    <w:rsid w:val="00272C7B"/>
    <w:rsid w:val="0027427A"/>
    <w:rsid w:val="00277A30"/>
    <w:rsid w:val="002820A5"/>
    <w:rsid w:val="0028785B"/>
    <w:rsid w:val="00297291"/>
    <w:rsid w:val="002A0B9B"/>
    <w:rsid w:val="002A0DF4"/>
    <w:rsid w:val="002A0E2D"/>
    <w:rsid w:val="002A119C"/>
    <w:rsid w:val="002A1C3D"/>
    <w:rsid w:val="002A3CBB"/>
    <w:rsid w:val="002B0FAC"/>
    <w:rsid w:val="002B2DBC"/>
    <w:rsid w:val="002B6256"/>
    <w:rsid w:val="002B6547"/>
    <w:rsid w:val="002B7BD5"/>
    <w:rsid w:val="002C022F"/>
    <w:rsid w:val="002C1981"/>
    <w:rsid w:val="002C3869"/>
    <w:rsid w:val="002C4A23"/>
    <w:rsid w:val="002C4E05"/>
    <w:rsid w:val="002C6A75"/>
    <w:rsid w:val="002D4F8A"/>
    <w:rsid w:val="002D5330"/>
    <w:rsid w:val="002D73BD"/>
    <w:rsid w:val="002E0DBF"/>
    <w:rsid w:val="002E197B"/>
    <w:rsid w:val="002E1A77"/>
    <w:rsid w:val="002E20F9"/>
    <w:rsid w:val="002E7CB0"/>
    <w:rsid w:val="002F03E5"/>
    <w:rsid w:val="002F6598"/>
    <w:rsid w:val="002F6AC9"/>
    <w:rsid w:val="002F73F2"/>
    <w:rsid w:val="00300EC2"/>
    <w:rsid w:val="00301A5D"/>
    <w:rsid w:val="0030331D"/>
    <w:rsid w:val="00304D43"/>
    <w:rsid w:val="003051F6"/>
    <w:rsid w:val="003105F5"/>
    <w:rsid w:val="00310FE7"/>
    <w:rsid w:val="003168BF"/>
    <w:rsid w:val="00317FE0"/>
    <w:rsid w:val="0033020C"/>
    <w:rsid w:val="00330596"/>
    <w:rsid w:val="003353F9"/>
    <w:rsid w:val="00335B9C"/>
    <w:rsid w:val="00335C94"/>
    <w:rsid w:val="0033764C"/>
    <w:rsid w:val="0033765C"/>
    <w:rsid w:val="00340F66"/>
    <w:rsid w:val="00341A07"/>
    <w:rsid w:val="00345433"/>
    <w:rsid w:val="00345455"/>
    <w:rsid w:val="0035365B"/>
    <w:rsid w:val="0035420B"/>
    <w:rsid w:val="0035755F"/>
    <w:rsid w:val="00360356"/>
    <w:rsid w:val="003619D2"/>
    <w:rsid w:val="0036611C"/>
    <w:rsid w:val="00371F20"/>
    <w:rsid w:val="00374584"/>
    <w:rsid w:val="003760B0"/>
    <w:rsid w:val="00380914"/>
    <w:rsid w:val="003809FC"/>
    <w:rsid w:val="003820AF"/>
    <w:rsid w:val="003825CE"/>
    <w:rsid w:val="0038612A"/>
    <w:rsid w:val="00390044"/>
    <w:rsid w:val="00392116"/>
    <w:rsid w:val="003934AB"/>
    <w:rsid w:val="003935B8"/>
    <w:rsid w:val="00394050"/>
    <w:rsid w:val="00394BE4"/>
    <w:rsid w:val="003A0BDE"/>
    <w:rsid w:val="003A64F5"/>
    <w:rsid w:val="003B0AF8"/>
    <w:rsid w:val="003B0EFE"/>
    <w:rsid w:val="003B0FB7"/>
    <w:rsid w:val="003B17ED"/>
    <w:rsid w:val="003B3683"/>
    <w:rsid w:val="003B3A1A"/>
    <w:rsid w:val="003B4DC1"/>
    <w:rsid w:val="003B73FA"/>
    <w:rsid w:val="003B79C1"/>
    <w:rsid w:val="003B7AF1"/>
    <w:rsid w:val="003C0197"/>
    <w:rsid w:val="003C07A2"/>
    <w:rsid w:val="003C1609"/>
    <w:rsid w:val="003C1F2E"/>
    <w:rsid w:val="003C2525"/>
    <w:rsid w:val="003C2FF2"/>
    <w:rsid w:val="003C3A92"/>
    <w:rsid w:val="003C478F"/>
    <w:rsid w:val="003C5027"/>
    <w:rsid w:val="003C7A1D"/>
    <w:rsid w:val="003D2BBC"/>
    <w:rsid w:val="003D2C30"/>
    <w:rsid w:val="003D3525"/>
    <w:rsid w:val="003E18E7"/>
    <w:rsid w:val="003E1C08"/>
    <w:rsid w:val="003E7FD4"/>
    <w:rsid w:val="003F3E01"/>
    <w:rsid w:val="003F476D"/>
    <w:rsid w:val="003F6C35"/>
    <w:rsid w:val="003F7B34"/>
    <w:rsid w:val="00402473"/>
    <w:rsid w:val="00402BBC"/>
    <w:rsid w:val="00407C47"/>
    <w:rsid w:val="00410DD3"/>
    <w:rsid w:val="004114BE"/>
    <w:rsid w:val="004114F9"/>
    <w:rsid w:val="004126E3"/>
    <w:rsid w:val="00412F8E"/>
    <w:rsid w:val="00415FEC"/>
    <w:rsid w:val="00417F8D"/>
    <w:rsid w:val="00427720"/>
    <w:rsid w:val="00430B4D"/>
    <w:rsid w:val="00430ED3"/>
    <w:rsid w:val="004358F8"/>
    <w:rsid w:val="00435916"/>
    <w:rsid w:val="00436568"/>
    <w:rsid w:val="0043661B"/>
    <w:rsid w:val="00437128"/>
    <w:rsid w:val="00437AAB"/>
    <w:rsid w:val="00440883"/>
    <w:rsid w:val="00444865"/>
    <w:rsid w:val="004449D5"/>
    <w:rsid w:val="00445433"/>
    <w:rsid w:val="00446313"/>
    <w:rsid w:val="00446554"/>
    <w:rsid w:val="004466B7"/>
    <w:rsid w:val="00447D58"/>
    <w:rsid w:val="004515DE"/>
    <w:rsid w:val="00451EE8"/>
    <w:rsid w:val="00452400"/>
    <w:rsid w:val="00453713"/>
    <w:rsid w:val="00453CAB"/>
    <w:rsid w:val="00453E4E"/>
    <w:rsid w:val="00455D43"/>
    <w:rsid w:val="004565A2"/>
    <w:rsid w:val="00461FEE"/>
    <w:rsid w:val="004621B3"/>
    <w:rsid w:val="00464A4E"/>
    <w:rsid w:val="0046639C"/>
    <w:rsid w:val="00467DC7"/>
    <w:rsid w:val="004733ED"/>
    <w:rsid w:val="00473C18"/>
    <w:rsid w:val="004743AE"/>
    <w:rsid w:val="00475B25"/>
    <w:rsid w:val="0047684F"/>
    <w:rsid w:val="00482C32"/>
    <w:rsid w:val="00484202"/>
    <w:rsid w:val="00484859"/>
    <w:rsid w:val="00490167"/>
    <w:rsid w:val="004911C8"/>
    <w:rsid w:val="004922A6"/>
    <w:rsid w:val="004937DC"/>
    <w:rsid w:val="004948F4"/>
    <w:rsid w:val="00494D75"/>
    <w:rsid w:val="004A13F6"/>
    <w:rsid w:val="004A20FB"/>
    <w:rsid w:val="004A270F"/>
    <w:rsid w:val="004A2963"/>
    <w:rsid w:val="004B0143"/>
    <w:rsid w:val="004B2BD3"/>
    <w:rsid w:val="004B51BA"/>
    <w:rsid w:val="004C0697"/>
    <w:rsid w:val="004C0AAC"/>
    <w:rsid w:val="004C0ABE"/>
    <w:rsid w:val="004C561F"/>
    <w:rsid w:val="004D0456"/>
    <w:rsid w:val="004D453E"/>
    <w:rsid w:val="004D5B05"/>
    <w:rsid w:val="004D68AC"/>
    <w:rsid w:val="004E07B8"/>
    <w:rsid w:val="004E1FF5"/>
    <w:rsid w:val="004E2C52"/>
    <w:rsid w:val="004E363E"/>
    <w:rsid w:val="004E59CA"/>
    <w:rsid w:val="004E6DB7"/>
    <w:rsid w:val="004E734B"/>
    <w:rsid w:val="004F038E"/>
    <w:rsid w:val="004F1157"/>
    <w:rsid w:val="004F1DBD"/>
    <w:rsid w:val="004F4FF1"/>
    <w:rsid w:val="004F52D8"/>
    <w:rsid w:val="004F5965"/>
    <w:rsid w:val="004F5E4C"/>
    <w:rsid w:val="004F6258"/>
    <w:rsid w:val="005007F3"/>
    <w:rsid w:val="00501711"/>
    <w:rsid w:val="00503610"/>
    <w:rsid w:val="00504A5C"/>
    <w:rsid w:val="00505B99"/>
    <w:rsid w:val="00507BF3"/>
    <w:rsid w:val="00511AD7"/>
    <w:rsid w:val="00511E7A"/>
    <w:rsid w:val="00512F31"/>
    <w:rsid w:val="00514644"/>
    <w:rsid w:val="00515239"/>
    <w:rsid w:val="005159E9"/>
    <w:rsid w:val="00517BD3"/>
    <w:rsid w:val="00520758"/>
    <w:rsid w:val="00522C18"/>
    <w:rsid w:val="0052524F"/>
    <w:rsid w:val="00525DAD"/>
    <w:rsid w:val="00530F2F"/>
    <w:rsid w:val="005316CE"/>
    <w:rsid w:val="0053613C"/>
    <w:rsid w:val="00540413"/>
    <w:rsid w:val="00542B53"/>
    <w:rsid w:val="005452E4"/>
    <w:rsid w:val="00546DD7"/>
    <w:rsid w:val="005477FC"/>
    <w:rsid w:val="005528DD"/>
    <w:rsid w:val="0055574D"/>
    <w:rsid w:val="0055586B"/>
    <w:rsid w:val="0056187C"/>
    <w:rsid w:val="005620B0"/>
    <w:rsid w:val="00565F88"/>
    <w:rsid w:val="00572AB2"/>
    <w:rsid w:val="0057403D"/>
    <w:rsid w:val="0057421D"/>
    <w:rsid w:val="005751E8"/>
    <w:rsid w:val="00575A27"/>
    <w:rsid w:val="00576871"/>
    <w:rsid w:val="005814E1"/>
    <w:rsid w:val="00582B66"/>
    <w:rsid w:val="00583D44"/>
    <w:rsid w:val="00586431"/>
    <w:rsid w:val="00591D5A"/>
    <w:rsid w:val="005921C8"/>
    <w:rsid w:val="00595A67"/>
    <w:rsid w:val="00595C95"/>
    <w:rsid w:val="005A460F"/>
    <w:rsid w:val="005A53FE"/>
    <w:rsid w:val="005B01B0"/>
    <w:rsid w:val="005B1018"/>
    <w:rsid w:val="005B3CF5"/>
    <w:rsid w:val="005B5EC4"/>
    <w:rsid w:val="005B65F2"/>
    <w:rsid w:val="005B78B9"/>
    <w:rsid w:val="005C06B3"/>
    <w:rsid w:val="005C54C2"/>
    <w:rsid w:val="005D2909"/>
    <w:rsid w:val="005E1564"/>
    <w:rsid w:val="005E39BA"/>
    <w:rsid w:val="005E3EBE"/>
    <w:rsid w:val="005E3FC9"/>
    <w:rsid w:val="005E4416"/>
    <w:rsid w:val="005E73CB"/>
    <w:rsid w:val="005F305A"/>
    <w:rsid w:val="005F5EB3"/>
    <w:rsid w:val="005F762B"/>
    <w:rsid w:val="005F7D0E"/>
    <w:rsid w:val="00600E17"/>
    <w:rsid w:val="00603CE8"/>
    <w:rsid w:val="0060633D"/>
    <w:rsid w:val="00606542"/>
    <w:rsid w:val="00606C25"/>
    <w:rsid w:val="006103A7"/>
    <w:rsid w:val="006139D8"/>
    <w:rsid w:val="00622924"/>
    <w:rsid w:val="00623F22"/>
    <w:rsid w:val="006242AD"/>
    <w:rsid w:val="00627F39"/>
    <w:rsid w:val="00630D97"/>
    <w:rsid w:val="00634B03"/>
    <w:rsid w:val="00635364"/>
    <w:rsid w:val="00637249"/>
    <w:rsid w:val="006403E7"/>
    <w:rsid w:val="00640885"/>
    <w:rsid w:val="006411CB"/>
    <w:rsid w:val="006414BB"/>
    <w:rsid w:val="00641E4E"/>
    <w:rsid w:val="00651A7E"/>
    <w:rsid w:val="00652B70"/>
    <w:rsid w:val="00654DE1"/>
    <w:rsid w:val="00655362"/>
    <w:rsid w:val="0065571D"/>
    <w:rsid w:val="00657072"/>
    <w:rsid w:val="006575A1"/>
    <w:rsid w:val="0066670A"/>
    <w:rsid w:val="00670435"/>
    <w:rsid w:val="006704FD"/>
    <w:rsid w:val="00671331"/>
    <w:rsid w:val="00676463"/>
    <w:rsid w:val="006818C0"/>
    <w:rsid w:val="00681CBE"/>
    <w:rsid w:val="00683344"/>
    <w:rsid w:val="00684353"/>
    <w:rsid w:val="00685670"/>
    <w:rsid w:val="00686253"/>
    <w:rsid w:val="00687038"/>
    <w:rsid w:val="00693A86"/>
    <w:rsid w:val="00696860"/>
    <w:rsid w:val="006A0AC7"/>
    <w:rsid w:val="006A65D3"/>
    <w:rsid w:val="006A7F3D"/>
    <w:rsid w:val="006B01F0"/>
    <w:rsid w:val="006B1558"/>
    <w:rsid w:val="006B2CE6"/>
    <w:rsid w:val="006B2EDF"/>
    <w:rsid w:val="006B2FDB"/>
    <w:rsid w:val="006B4035"/>
    <w:rsid w:val="006B750E"/>
    <w:rsid w:val="006B762A"/>
    <w:rsid w:val="006C153D"/>
    <w:rsid w:val="006C16FD"/>
    <w:rsid w:val="006C1C55"/>
    <w:rsid w:val="006C1CD3"/>
    <w:rsid w:val="006C2D76"/>
    <w:rsid w:val="006C2F77"/>
    <w:rsid w:val="006C6952"/>
    <w:rsid w:val="006C6B52"/>
    <w:rsid w:val="006C7405"/>
    <w:rsid w:val="006D00F5"/>
    <w:rsid w:val="006D1D84"/>
    <w:rsid w:val="006E049B"/>
    <w:rsid w:val="006E1F22"/>
    <w:rsid w:val="006E6148"/>
    <w:rsid w:val="006E6812"/>
    <w:rsid w:val="006E77CA"/>
    <w:rsid w:val="006F0B2A"/>
    <w:rsid w:val="006F0BDE"/>
    <w:rsid w:val="006F2ED0"/>
    <w:rsid w:val="006F676E"/>
    <w:rsid w:val="00700015"/>
    <w:rsid w:val="00700F09"/>
    <w:rsid w:val="0070666F"/>
    <w:rsid w:val="00706994"/>
    <w:rsid w:val="00706D7A"/>
    <w:rsid w:val="00707D63"/>
    <w:rsid w:val="00713B45"/>
    <w:rsid w:val="007171B4"/>
    <w:rsid w:val="00720051"/>
    <w:rsid w:val="00722461"/>
    <w:rsid w:val="00722A21"/>
    <w:rsid w:val="00724649"/>
    <w:rsid w:val="00724A41"/>
    <w:rsid w:val="00724E0A"/>
    <w:rsid w:val="00725D27"/>
    <w:rsid w:val="007318E5"/>
    <w:rsid w:val="00741BDB"/>
    <w:rsid w:val="00742D2A"/>
    <w:rsid w:val="00747351"/>
    <w:rsid w:val="00750248"/>
    <w:rsid w:val="00750384"/>
    <w:rsid w:val="00752E6D"/>
    <w:rsid w:val="00753D82"/>
    <w:rsid w:val="007569FE"/>
    <w:rsid w:val="00756FA9"/>
    <w:rsid w:val="00757FEE"/>
    <w:rsid w:val="007635B0"/>
    <w:rsid w:val="00766562"/>
    <w:rsid w:val="00770342"/>
    <w:rsid w:val="00770A12"/>
    <w:rsid w:val="00770B1A"/>
    <w:rsid w:val="007715D0"/>
    <w:rsid w:val="00774E7F"/>
    <w:rsid w:val="00776DAB"/>
    <w:rsid w:val="00777CA6"/>
    <w:rsid w:val="00781A82"/>
    <w:rsid w:val="0078300A"/>
    <w:rsid w:val="00784287"/>
    <w:rsid w:val="00784B4F"/>
    <w:rsid w:val="0079081D"/>
    <w:rsid w:val="00790B38"/>
    <w:rsid w:val="00790D6F"/>
    <w:rsid w:val="00793DC7"/>
    <w:rsid w:val="007948E6"/>
    <w:rsid w:val="00794A45"/>
    <w:rsid w:val="007A3651"/>
    <w:rsid w:val="007A5B1C"/>
    <w:rsid w:val="007B0DC4"/>
    <w:rsid w:val="007B3AA3"/>
    <w:rsid w:val="007B40A3"/>
    <w:rsid w:val="007B4A9F"/>
    <w:rsid w:val="007B5429"/>
    <w:rsid w:val="007B7E44"/>
    <w:rsid w:val="007C048A"/>
    <w:rsid w:val="007C119A"/>
    <w:rsid w:val="007D2BA5"/>
    <w:rsid w:val="007D2FBF"/>
    <w:rsid w:val="007D3930"/>
    <w:rsid w:val="007D43B3"/>
    <w:rsid w:val="007D440D"/>
    <w:rsid w:val="007D6EA3"/>
    <w:rsid w:val="007D722C"/>
    <w:rsid w:val="007E02C8"/>
    <w:rsid w:val="007E07FA"/>
    <w:rsid w:val="007E35D4"/>
    <w:rsid w:val="007E3C4D"/>
    <w:rsid w:val="007E53C8"/>
    <w:rsid w:val="007E551F"/>
    <w:rsid w:val="007E6218"/>
    <w:rsid w:val="007E7C6D"/>
    <w:rsid w:val="007F1063"/>
    <w:rsid w:val="007F448D"/>
    <w:rsid w:val="007F6E83"/>
    <w:rsid w:val="0080068B"/>
    <w:rsid w:val="00801CF2"/>
    <w:rsid w:val="008055D3"/>
    <w:rsid w:val="00805B0D"/>
    <w:rsid w:val="00805D80"/>
    <w:rsid w:val="008066D7"/>
    <w:rsid w:val="00810FE5"/>
    <w:rsid w:val="00812E21"/>
    <w:rsid w:val="008133F3"/>
    <w:rsid w:val="00823326"/>
    <w:rsid w:val="008258DE"/>
    <w:rsid w:val="008300B4"/>
    <w:rsid w:val="0083206A"/>
    <w:rsid w:val="00834296"/>
    <w:rsid w:val="008349CB"/>
    <w:rsid w:val="00834F43"/>
    <w:rsid w:val="00835626"/>
    <w:rsid w:val="00837537"/>
    <w:rsid w:val="00837799"/>
    <w:rsid w:val="00846647"/>
    <w:rsid w:val="00850261"/>
    <w:rsid w:val="00852F9C"/>
    <w:rsid w:val="008530CC"/>
    <w:rsid w:val="008538FA"/>
    <w:rsid w:val="0085599B"/>
    <w:rsid w:val="00863F3C"/>
    <w:rsid w:val="0086429C"/>
    <w:rsid w:val="008663B6"/>
    <w:rsid w:val="008712BC"/>
    <w:rsid w:val="00871C41"/>
    <w:rsid w:val="00872FBF"/>
    <w:rsid w:val="00874017"/>
    <w:rsid w:val="00877923"/>
    <w:rsid w:val="008822CC"/>
    <w:rsid w:val="00885023"/>
    <w:rsid w:val="00892B1C"/>
    <w:rsid w:val="008937FC"/>
    <w:rsid w:val="00895B61"/>
    <w:rsid w:val="008A0A16"/>
    <w:rsid w:val="008A3BB2"/>
    <w:rsid w:val="008A5511"/>
    <w:rsid w:val="008A6DE7"/>
    <w:rsid w:val="008B2BDA"/>
    <w:rsid w:val="008B765E"/>
    <w:rsid w:val="008B76E6"/>
    <w:rsid w:val="008C0B46"/>
    <w:rsid w:val="008C1372"/>
    <w:rsid w:val="008C1CAD"/>
    <w:rsid w:val="008D16FD"/>
    <w:rsid w:val="008D1C1C"/>
    <w:rsid w:val="008D351B"/>
    <w:rsid w:val="008D59A7"/>
    <w:rsid w:val="008E28E7"/>
    <w:rsid w:val="008E2A6F"/>
    <w:rsid w:val="008E4AD3"/>
    <w:rsid w:val="008E4F51"/>
    <w:rsid w:val="008E5114"/>
    <w:rsid w:val="008E5F59"/>
    <w:rsid w:val="008F0535"/>
    <w:rsid w:val="008F054A"/>
    <w:rsid w:val="008F2327"/>
    <w:rsid w:val="008F4563"/>
    <w:rsid w:val="008F59B9"/>
    <w:rsid w:val="009005D4"/>
    <w:rsid w:val="009006E5"/>
    <w:rsid w:val="0090149E"/>
    <w:rsid w:val="0090321C"/>
    <w:rsid w:val="00903255"/>
    <w:rsid w:val="00905B4E"/>
    <w:rsid w:val="00905DA5"/>
    <w:rsid w:val="00906735"/>
    <w:rsid w:val="009117BD"/>
    <w:rsid w:val="00914057"/>
    <w:rsid w:val="00914AA5"/>
    <w:rsid w:val="00916615"/>
    <w:rsid w:val="009170B5"/>
    <w:rsid w:val="009179D2"/>
    <w:rsid w:val="00921735"/>
    <w:rsid w:val="00922AB4"/>
    <w:rsid w:val="00924FB7"/>
    <w:rsid w:val="00926022"/>
    <w:rsid w:val="00927CDD"/>
    <w:rsid w:val="00930571"/>
    <w:rsid w:val="00930CB1"/>
    <w:rsid w:val="00932348"/>
    <w:rsid w:val="00934324"/>
    <w:rsid w:val="00934586"/>
    <w:rsid w:val="009345D9"/>
    <w:rsid w:val="00934C98"/>
    <w:rsid w:val="0093508F"/>
    <w:rsid w:val="00936674"/>
    <w:rsid w:val="009368B7"/>
    <w:rsid w:val="00936CBE"/>
    <w:rsid w:val="0094071D"/>
    <w:rsid w:val="0094244D"/>
    <w:rsid w:val="00942F20"/>
    <w:rsid w:val="00950608"/>
    <w:rsid w:val="00951193"/>
    <w:rsid w:val="009529F3"/>
    <w:rsid w:val="00952C35"/>
    <w:rsid w:val="0095469C"/>
    <w:rsid w:val="00956010"/>
    <w:rsid w:val="00956076"/>
    <w:rsid w:val="009569FC"/>
    <w:rsid w:val="0097041E"/>
    <w:rsid w:val="00970B56"/>
    <w:rsid w:val="00972244"/>
    <w:rsid w:val="00980A8C"/>
    <w:rsid w:val="00983773"/>
    <w:rsid w:val="00983EA1"/>
    <w:rsid w:val="009841F2"/>
    <w:rsid w:val="0098550A"/>
    <w:rsid w:val="0099146D"/>
    <w:rsid w:val="00994DC0"/>
    <w:rsid w:val="00995006"/>
    <w:rsid w:val="00995222"/>
    <w:rsid w:val="00996CEA"/>
    <w:rsid w:val="009A6197"/>
    <w:rsid w:val="009B249E"/>
    <w:rsid w:val="009C05EA"/>
    <w:rsid w:val="009C1B2B"/>
    <w:rsid w:val="009C3386"/>
    <w:rsid w:val="009C3AF4"/>
    <w:rsid w:val="009C483E"/>
    <w:rsid w:val="009C5013"/>
    <w:rsid w:val="009C51C2"/>
    <w:rsid w:val="009C6957"/>
    <w:rsid w:val="009C7FC6"/>
    <w:rsid w:val="009D1494"/>
    <w:rsid w:val="009D4787"/>
    <w:rsid w:val="009E364B"/>
    <w:rsid w:val="009E3BB9"/>
    <w:rsid w:val="009E520D"/>
    <w:rsid w:val="009E6123"/>
    <w:rsid w:val="009E614E"/>
    <w:rsid w:val="009E7943"/>
    <w:rsid w:val="009F1728"/>
    <w:rsid w:val="009F1D52"/>
    <w:rsid w:val="009F2B8D"/>
    <w:rsid w:val="009F568B"/>
    <w:rsid w:val="009F5765"/>
    <w:rsid w:val="009F6BF8"/>
    <w:rsid w:val="009F7F17"/>
    <w:rsid w:val="00A01C4F"/>
    <w:rsid w:val="00A0315A"/>
    <w:rsid w:val="00A031FA"/>
    <w:rsid w:val="00A03391"/>
    <w:rsid w:val="00A03474"/>
    <w:rsid w:val="00A07008"/>
    <w:rsid w:val="00A07E25"/>
    <w:rsid w:val="00A101E0"/>
    <w:rsid w:val="00A13023"/>
    <w:rsid w:val="00A149BB"/>
    <w:rsid w:val="00A15573"/>
    <w:rsid w:val="00A15BF5"/>
    <w:rsid w:val="00A20C78"/>
    <w:rsid w:val="00A226B0"/>
    <w:rsid w:val="00A25A79"/>
    <w:rsid w:val="00A27512"/>
    <w:rsid w:val="00A315BF"/>
    <w:rsid w:val="00A33ED0"/>
    <w:rsid w:val="00A36B43"/>
    <w:rsid w:val="00A41711"/>
    <w:rsid w:val="00A4337B"/>
    <w:rsid w:val="00A44023"/>
    <w:rsid w:val="00A44F49"/>
    <w:rsid w:val="00A4647E"/>
    <w:rsid w:val="00A50EF3"/>
    <w:rsid w:val="00A5415C"/>
    <w:rsid w:val="00A64A1C"/>
    <w:rsid w:val="00A64F12"/>
    <w:rsid w:val="00A70076"/>
    <w:rsid w:val="00A73220"/>
    <w:rsid w:val="00A73C95"/>
    <w:rsid w:val="00A77062"/>
    <w:rsid w:val="00A806E6"/>
    <w:rsid w:val="00A80AAF"/>
    <w:rsid w:val="00A87E86"/>
    <w:rsid w:val="00A914A0"/>
    <w:rsid w:val="00A9336F"/>
    <w:rsid w:val="00A93F18"/>
    <w:rsid w:val="00A95CD9"/>
    <w:rsid w:val="00A95EF4"/>
    <w:rsid w:val="00A9604F"/>
    <w:rsid w:val="00AA0103"/>
    <w:rsid w:val="00AA4A1D"/>
    <w:rsid w:val="00AA77CA"/>
    <w:rsid w:val="00AB0D33"/>
    <w:rsid w:val="00AB66E9"/>
    <w:rsid w:val="00AB6A2C"/>
    <w:rsid w:val="00AC0559"/>
    <w:rsid w:val="00AC0A95"/>
    <w:rsid w:val="00AC5884"/>
    <w:rsid w:val="00AC5D89"/>
    <w:rsid w:val="00AC612C"/>
    <w:rsid w:val="00AC7FBB"/>
    <w:rsid w:val="00AD0966"/>
    <w:rsid w:val="00AD4383"/>
    <w:rsid w:val="00AD51C4"/>
    <w:rsid w:val="00AD7798"/>
    <w:rsid w:val="00AD7EBF"/>
    <w:rsid w:val="00AE2916"/>
    <w:rsid w:val="00AE5092"/>
    <w:rsid w:val="00AE7396"/>
    <w:rsid w:val="00B00C34"/>
    <w:rsid w:val="00B021C9"/>
    <w:rsid w:val="00B04FF5"/>
    <w:rsid w:val="00B05100"/>
    <w:rsid w:val="00B073CC"/>
    <w:rsid w:val="00B10551"/>
    <w:rsid w:val="00B108E8"/>
    <w:rsid w:val="00B160B1"/>
    <w:rsid w:val="00B16C4D"/>
    <w:rsid w:val="00B17CBC"/>
    <w:rsid w:val="00B20722"/>
    <w:rsid w:val="00B2117C"/>
    <w:rsid w:val="00B26791"/>
    <w:rsid w:val="00B304A9"/>
    <w:rsid w:val="00B31DC4"/>
    <w:rsid w:val="00B35AF8"/>
    <w:rsid w:val="00B35D94"/>
    <w:rsid w:val="00B405D6"/>
    <w:rsid w:val="00B40A06"/>
    <w:rsid w:val="00B41AA3"/>
    <w:rsid w:val="00B4245D"/>
    <w:rsid w:val="00B45D14"/>
    <w:rsid w:val="00B508F4"/>
    <w:rsid w:val="00B509E4"/>
    <w:rsid w:val="00B53FAA"/>
    <w:rsid w:val="00B5515D"/>
    <w:rsid w:val="00B56627"/>
    <w:rsid w:val="00B56F20"/>
    <w:rsid w:val="00B60250"/>
    <w:rsid w:val="00B603DC"/>
    <w:rsid w:val="00B608F1"/>
    <w:rsid w:val="00B62866"/>
    <w:rsid w:val="00B66128"/>
    <w:rsid w:val="00B6668E"/>
    <w:rsid w:val="00B676F1"/>
    <w:rsid w:val="00B74628"/>
    <w:rsid w:val="00B75D8E"/>
    <w:rsid w:val="00B76580"/>
    <w:rsid w:val="00B76869"/>
    <w:rsid w:val="00B8076D"/>
    <w:rsid w:val="00B82CF8"/>
    <w:rsid w:val="00B83FD2"/>
    <w:rsid w:val="00B87AE3"/>
    <w:rsid w:val="00B91003"/>
    <w:rsid w:val="00B91DF7"/>
    <w:rsid w:val="00B95ACD"/>
    <w:rsid w:val="00BA088F"/>
    <w:rsid w:val="00BA29E9"/>
    <w:rsid w:val="00BA3D3A"/>
    <w:rsid w:val="00BA489D"/>
    <w:rsid w:val="00BA4C09"/>
    <w:rsid w:val="00BA6E86"/>
    <w:rsid w:val="00BB0D1A"/>
    <w:rsid w:val="00BB162F"/>
    <w:rsid w:val="00BB5CCC"/>
    <w:rsid w:val="00BB5E3D"/>
    <w:rsid w:val="00BC1175"/>
    <w:rsid w:val="00BC2EFE"/>
    <w:rsid w:val="00BC6F29"/>
    <w:rsid w:val="00BC700C"/>
    <w:rsid w:val="00BC7E96"/>
    <w:rsid w:val="00BD1846"/>
    <w:rsid w:val="00BD6B83"/>
    <w:rsid w:val="00BE0651"/>
    <w:rsid w:val="00BE169F"/>
    <w:rsid w:val="00BE1AE9"/>
    <w:rsid w:val="00BE243B"/>
    <w:rsid w:val="00BE7F63"/>
    <w:rsid w:val="00BF2B61"/>
    <w:rsid w:val="00BF39E9"/>
    <w:rsid w:val="00BF57FF"/>
    <w:rsid w:val="00BF7C7A"/>
    <w:rsid w:val="00C00206"/>
    <w:rsid w:val="00C04664"/>
    <w:rsid w:val="00C05758"/>
    <w:rsid w:val="00C05DC6"/>
    <w:rsid w:val="00C05E7E"/>
    <w:rsid w:val="00C076C8"/>
    <w:rsid w:val="00C07C16"/>
    <w:rsid w:val="00C152B7"/>
    <w:rsid w:val="00C1616C"/>
    <w:rsid w:val="00C20317"/>
    <w:rsid w:val="00C20459"/>
    <w:rsid w:val="00C23F82"/>
    <w:rsid w:val="00C241B9"/>
    <w:rsid w:val="00C2596C"/>
    <w:rsid w:val="00C30DA2"/>
    <w:rsid w:val="00C330FE"/>
    <w:rsid w:val="00C33227"/>
    <w:rsid w:val="00C337F5"/>
    <w:rsid w:val="00C341CE"/>
    <w:rsid w:val="00C377C7"/>
    <w:rsid w:val="00C42AAD"/>
    <w:rsid w:val="00C4418F"/>
    <w:rsid w:val="00C4621F"/>
    <w:rsid w:val="00C463C8"/>
    <w:rsid w:val="00C5094A"/>
    <w:rsid w:val="00C50F50"/>
    <w:rsid w:val="00C51013"/>
    <w:rsid w:val="00C51A6E"/>
    <w:rsid w:val="00C52A3B"/>
    <w:rsid w:val="00C56351"/>
    <w:rsid w:val="00C61627"/>
    <w:rsid w:val="00C660BB"/>
    <w:rsid w:val="00C66458"/>
    <w:rsid w:val="00C70AB0"/>
    <w:rsid w:val="00C71646"/>
    <w:rsid w:val="00C73BC4"/>
    <w:rsid w:val="00C75BCB"/>
    <w:rsid w:val="00C76015"/>
    <w:rsid w:val="00C76F50"/>
    <w:rsid w:val="00C7770E"/>
    <w:rsid w:val="00C83B5C"/>
    <w:rsid w:val="00C869F6"/>
    <w:rsid w:val="00C87566"/>
    <w:rsid w:val="00C8767A"/>
    <w:rsid w:val="00C9152D"/>
    <w:rsid w:val="00C92A74"/>
    <w:rsid w:val="00C96017"/>
    <w:rsid w:val="00C96C52"/>
    <w:rsid w:val="00C96F88"/>
    <w:rsid w:val="00CA0105"/>
    <w:rsid w:val="00CA0699"/>
    <w:rsid w:val="00CA2613"/>
    <w:rsid w:val="00CA5BE2"/>
    <w:rsid w:val="00CB5223"/>
    <w:rsid w:val="00CB5D66"/>
    <w:rsid w:val="00CB76F5"/>
    <w:rsid w:val="00CC20B6"/>
    <w:rsid w:val="00CC508F"/>
    <w:rsid w:val="00CC7B43"/>
    <w:rsid w:val="00CD0A09"/>
    <w:rsid w:val="00CD0F54"/>
    <w:rsid w:val="00CD3B7F"/>
    <w:rsid w:val="00CD7A89"/>
    <w:rsid w:val="00CE2431"/>
    <w:rsid w:val="00CE282E"/>
    <w:rsid w:val="00CE4C8E"/>
    <w:rsid w:val="00CE5400"/>
    <w:rsid w:val="00CF0047"/>
    <w:rsid w:val="00CF018C"/>
    <w:rsid w:val="00CF023A"/>
    <w:rsid w:val="00CF2C7A"/>
    <w:rsid w:val="00CF4107"/>
    <w:rsid w:val="00CF6847"/>
    <w:rsid w:val="00CF7379"/>
    <w:rsid w:val="00D01D0C"/>
    <w:rsid w:val="00D02A47"/>
    <w:rsid w:val="00D068A3"/>
    <w:rsid w:val="00D12E69"/>
    <w:rsid w:val="00D13C40"/>
    <w:rsid w:val="00D21798"/>
    <w:rsid w:val="00D220D9"/>
    <w:rsid w:val="00D23648"/>
    <w:rsid w:val="00D23E39"/>
    <w:rsid w:val="00D25011"/>
    <w:rsid w:val="00D25A0B"/>
    <w:rsid w:val="00D25C9A"/>
    <w:rsid w:val="00D277D1"/>
    <w:rsid w:val="00D27842"/>
    <w:rsid w:val="00D31C39"/>
    <w:rsid w:val="00D31DD7"/>
    <w:rsid w:val="00D3300A"/>
    <w:rsid w:val="00D3513C"/>
    <w:rsid w:val="00D371C4"/>
    <w:rsid w:val="00D40160"/>
    <w:rsid w:val="00D410AB"/>
    <w:rsid w:val="00D52E24"/>
    <w:rsid w:val="00D533EF"/>
    <w:rsid w:val="00D53738"/>
    <w:rsid w:val="00D557B6"/>
    <w:rsid w:val="00D55A5B"/>
    <w:rsid w:val="00D55D2E"/>
    <w:rsid w:val="00D57719"/>
    <w:rsid w:val="00D611E8"/>
    <w:rsid w:val="00D66CBF"/>
    <w:rsid w:val="00D66DC2"/>
    <w:rsid w:val="00D741E6"/>
    <w:rsid w:val="00D7621E"/>
    <w:rsid w:val="00D771C2"/>
    <w:rsid w:val="00D80101"/>
    <w:rsid w:val="00D80F48"/>
    <w:rsid w:val="00D8399E"/>
    <w:rsid w:val="00D8419C"/>
    <w:rsid w:val="00D842F9"/>
    <w:rsid w:val="00D8501E"/>
    <w:rsid w:val="00D86A13"/>
    <w:rsid w:val="00D87E06"/>
    <w:rsid w:val="00D91B73"/>
    <w:rsid w:val="00D91E8D"/>
    <w:rsid w:val="00D92ACA"/>
    <w:rsid w:val="00D94557"/>
    <w:rsid w:val="00D955C8"/>
    <w:rsid w:val="00DA7A18"/>
    <w:rsid w:val="00DB04D8"/>
    <w:rsid w:val="00DB15F9"/>
    <w:rsid w:val="00DB3F19"/>
    <w:rsid w:val="00DB4D9F"/>
    <w:rsid w:val="00DB544D"/>
    <w:rsid w:val="00DB5EC7"/>
    <w:rsid w:val="00DB6F0D"/>
    <w:rsid w:val="00DC043A"/>
    <w:rsid w:val="00DC13F5"/>
    <w:rsid w:val="00DC1C08"/>
    <w:rsid w:val="00DC4506"/>
    <w:rsid w:val="00DC6130"/>
    <w:rsid w:val="00DC7FDF"/>
    <w:rsid w:val="00DD19EE"/>
    <w:rsid w:val="00DD336A"/>
    <w:rsid w:val="00DD489E"/>
    <w:rsid w:val="00DE0B73"/>
    <w:rsid w:val="00DE14DD"/>
    <w:rsid w:val="00DE2FAF"/>
    <w:rsid w:val="00DE4D95"/>
    <w:rsid w:val="00DE7095"/>
    <w:rsid w:val="00DF04A1"/>
    <w:rsid w:val="00DF2699"/>
    <w:rsid w:val="00DF4EDF"/>
    <w:rsid w:val="00DF6BA5"/>
    <w:rsid w:val="00E012AC"/>
    <w:rsid w:val="00E0176D"/>
    <w:rsid w:val="00E01FFB"/>
    <w:rsid w:val="00E028A2"/>
    <w:rsid w:val="00E02999"/>
    <w:rsid w:val="00E04173"/>
    <w:rsid w:val="00E12695"/>
    <w:rsid w:val="00E145C4"/>
    <w:rsid w:val="00E17357"/>
    <w:rsid w:val="00E20184"/>
    <w:rsid w:val="00E201E0"/>
    <w:rsid w:val="00E23D99"/>
    <w:rsid w:val="00E26797"/>
    <w:rsid w:val="00E322A7"/>
    <w:rsid w:val="00E43A8C"/>
    <w:rsid w:val="00E451B2"/>
    <w:rsid w:val="00E5321C"/>
    <w:rsid w:val="00E53C61"/>
    <w:rsid w:val="00E62C53"/>
    <w:rsid w:val="00E64E64"/>
    <w:rsid w:val="00E6660B"/>
    <w:rsid w:val="00E66946"/>
    <w:rsid w:val="00E6718B"/>
    <w:rsid w:val="00E701C7"/>
    <w:rsid w:val="00E70740"/>
    <w:rsid w:val="00E71CE8"/>
    <w:rsid w:val="00E7441C"/>
    <w:rsid w:val="00E76279"/>
    <w:rsid w:val="00E77372"/>
    <w:rsid w:val="00E8030C"/>
    <w:rsid w:val="00E80D36"/>
    <w:rsid w:val="00E8296C"/>
    <w:rsid w:val="00E87CC4"/>
    <w:rsid w:val="00E92254"/>
    <w:rsid w:val="00E93839"/>
    <w:rsid w:val="00E93B01"/>
    <w:rsid w:val="00E964ED"/>
    <w:rsid w:val="00EA0EB0"/>
    <w:rsid w:val="00EA2814"/>
    <w:rsid w:val="00EA62AE"/>
    <w:rsid w:val="00EB32E5"/>
    <w:rsid w:val="00EB342A"/>
    <w:rsid w:val="00EB6070"/>
    <w:rsid w:val="00EB633B"/>
    <w:rsid w:val="00EC18EF"/>
    <w:rsid w:val="00EC1D9B"/>
    <w:rsid w:val="00EC2BF0"/>
    <w:rsid w:val="00EC3B5F"/>
    <w:rsid w:val="00EC44C7"/>
    <w:rsid w:val="00EC567C"/>
    <w:rsid w:val="00EC75D2"/>
    <w:rsid w:val="00EC788C"/>
    <w:rsid w:val="00ED3991"/>
    <w:rsid w:val="00ED672C"/>
    <w:rsid w:val="00EE0E29"/>
    <w:rsid w:val="00EE1D81"/>
    <w:rsid w:val="00EE43EC"/>
    <w:rsid w:val="00EF264F"/>
    <w:rsid w:val="00EF2EF9"/>
    <w:rsid w:val="00EF7072"/>
    <w:rsid w:val="00F00B8D"/>
    <w:rsid w:val="00F02057"/>
    <w:rsid w:val="00F02D19"/>
    <w:rsid w:val="00F04203"/>
    <w:rsid w:val="00F053EF"/>
    <w:rsid w:val="00F108D7"/>
    <w:rsid w:val="00F11E85"/>
    <w:rsid w:val="00F1342A"/>
    <w:rsid w:val="00F204B6"/>
    <w:rsid w:val="00F21482"/>
    <w:rsid w:val="00F23F06"/>
    <w:rsid w:val="00F33D51"/>
    <w:rsid w:val="00F35500"/>
    <w:rsid w:val="00F41C2D"/>
    <w:rsid w:val="00F43752"/>
    <w:rsid w:val="00F45778"/>
    <w:rsid w:val="00F50FBF"/>
    <w:rsid w:val="00F51B3C"/>
    <w:rsid w:val="00F546C4"/>
    <w:rsid w:val="00F573A5"/>
    <w:rsid w:val="00F614FE"/>
    <w:rsid w:val="00F62222"/>
    <w:rsid w:val="00F71A6E"/>
    <w:rsid w:val="00F74478"/>
    <w:rsid w:val="00F7571E"/>
    <w:rsid w:val="00F80479"/>
    <w:rsid w:val="00F816F6"/>
    <w:rsid w:val="00F834CC"/>
    <w:rsid w:val="00F84420"/>
    <w:rsid w:val="00F84AF9"/>
    <w:rsid w:val="00F861C1"/>
    <w:rsid w:val="00F86728"/>
    <w:rsid w:val="00F907CF"/>
    <w:rsid w:val="00F91585"/>
    <w:rsid w:val="00F93811"/>
    <w:rsid w:val="00F94AB8"/>
    <w:rsid w:val="00F9666A"/>
    <w:rsid w:val="00F97508"/>
    <w:rsid w:val="00FA4536"/>
    <w:rsid w:val="00FA4772"/>
    <w:rsid w:val="00FA4C9D"/>
    <w:rsid w:val="00FA74D2"/>
    <w:rsid w:val="00FA77E5"/>
    <w:rsid w:val="00FA799D"/>
    <w:rsid w:val="00FB0DB1"/>
    <w:rsid w:val="00FB3631"/>
    <w:rsid w:val="00FB4C48"/>
    <w:rsid w:val="00FB6EB1"/>
    <w:rsid w:val="00FB79EB"/>
    <w:rsid w:val="00FB7CCD"/>
    <w:rsid w:val="00FC2E0B"/>
    <w:rsid w:val="00FC3109"/>
    <w:rsid w:val="00FD058A"/>
    <w:rsid w:val="00FD394E"/>
    <w:rsid w:val="00FD58FD"/>
    <w:rsid w:val="00FD628A"/>
    <w:rsid w:val="00FD7BBE"/>
    <w:rsid w:val="00FE0B7C"/>
    <w:rsid w:val="00FE11AC"/>
    <w:rsid w:val="00FE1A63"/>
    <w:rsid w:val="00FE2006"/>
    <w:rsid w:val="00FE26FD"/>
    <w:rsid w:val="00FE45ED"/>
    <w:rsid w:val="00FE47DA"/>
    <w:rsid w:val="00FE497E"/>
    <w:rsid w:val="00FE5056"/>
    <w:rsid w:val="00FE5C24"/>
    <w:rsid w:val="00FE7B29"/>
    <w:rsid w:val="00FF1EDA"/>
    <w:rsid w:val="00FF216D"/>
    <w:rsid w:val="00FF3EE0"/>
    <w:rsid w:val="00FF7D16"/>
    <w:rsid w:val="01745208"/>
    <w:rsid w:val="01B454B3"/>
    <w:rsid w:val="026B43EA"/>
    <w:rsid w:val="02EC6F61"/>
    <w:rsid w:val="03B01B52"/>
    <w:rsid w:val="05396F64"/>
    <w:rsid w:val="060D10E7"/>
    <w:rsid w:val="0B2844B2"/>
    <w:rsid w:val="0B5B46C2"/>
    <w:rsid w:val="0BA67E2B"/>
    <w:rsid w:val="0DCF33F2"/>
    <w:rsid w:val="0E1B1E5F"/>
    <w:rsid w:val="0E8B6292"/>
    <w:rsid w:val="0EB95993"/>
    <w:rsid w:val="0F5A29DE"/>
    <w:rsid w:val="10044095"/>
    <w:rsid w:val="11377019"/>
    <w:rsid w:val="11522375"/>
    <w:rsid w:val="117450BC"/>
    <w:rsid w:val="12423968"/>
    <w:rsid w:val="127249CA"/>
    <w:rsid w:val="130329F0"/>
    <w:rsid w:val="13321D3F"/>
    <w:rsid w:val="13767112"/>
    <w:rsid w:val="139C28F1"/>
    <w:rsid w:val="13AD1AE0"/>
    <w:rsid w:val="13E4334B"/>
    <w:rsid w:val="13F14153"/>
    <w:rsid w:val="143755FA"/>
    <w:rsid w:val="1467222A"/>
    <w:rsid w:val="14872D2E"/>
    <w:rsid w:val="14C57350"/>
    <w:rsid w:val="15D24912"/>
    <w:rsid w:val="163D4AA7"/>
    <w:rsid w:val="16A60D67"/>
    <w:rsid w:val="176816C7"/>
    <w:rsid w:val="17791275"/>
    <w:rsid w:val="182D0D0F"/>
    <w:rsid w:val="18376500"/>
    <w:rsid w:val="185F5AD3"/>
    <w:rsid w:val="18C179A7"/>
    <w:rsid w:val="1980095D"/>
    <w:rsid w:val="1B086A5B"/>
    <w:rsid w:val="1B787FFF"/>
    <w:rsid w:val="1B872A58"/>
    <w:rsid w:val="1C495C47"/>
    <w:rsid w:val="1D076706"/>
    <w:rsid w:val="1D9E371C"/>
    <w:rsid w:val="1E4B63DA"/>
    <w:rsid w:val="1EE24607"/>
    <w:rsid w:val="1F0B5F30"/>
    <w:rsid w:val="1F994449"/>
    <w:rsid w:val="1FF971C8"/>
    <w:rsid w:val="20387094"/>
    <w:rsid w:val="20DC7C93"/>
    <w:rsid w:val="21045B0D"/>
    <w:rsid w:val="22357CCE"/>
    <w:rsid w:val="227D570B"/>
    <w:rsid w:val="22DB5DE4"/>
    <w:rsid w:val="22F44CA3"/>
    <w:rsid w:val="25312EBB"/>
    <w:rsid w:val="268418E8"/>
    <w:rsid w:val="27AB7B51"/>
    <w:rsid w:val="289712E8"/>
    <w:rsid w:val="28F17121"/>
    <w:rsid w:val="29E207F2"/>
    <w:rsid w:val="2A580712"/>
    <w:rsid w:val="2B911492"/>
    <w:rsid w:val="2BF35D7A"/>
    <w:rsid w:val="2C200F62"/>
    <w:rsid w:val="2C2B556E"/>
    <w:rsid w:val="2C483164"/>
    <w:rsid w:val="2CAD74D2"/>
    <w:rsid w:val="2D5E487C"/>
    <w:rsid w:val="2E05005C"/>
    <w:rsid w:val="2EF144A4"/>
    <w:rsid w:val="31120CCB"/>
    <w:rsid w:val="3118459C"/>
    <w:rsid w:val="31FB1508"/>
    <w:rsid w:val="32297CE2"/>
    <w:rsid w:val="323C702B"/>
    <w:rsid w:val="32672C95"/>
    <w:rsid w:val="32A72B9D"/>
    <w:rsid w:val="32A83289"/>
    <w:rsid w:val="33527FB6"/>
    <w:rsid w:val="337B0E24"/>
    <w:rsid w:val="338D1DA8"/>
    <w:rsid w:val="339E5E4C"/>
    <w:rsid w:val="35AA24C0"/>
    <w:rsid w:val="37C23A19"/>
    <w:rsid w:val="38632E59"/>
    <w:rsid w:val="38AD0865"/>
    <w:rsid w:val="391A6F54"/>
    <w:rsid w:val="391B3A3E"/>
    <w:rsid w:val="39795F30"/>
    <w:rsid w:val="39FD5403"/>
    <w:rsid w:val="3A606A84"/>
    <w:rsid w:val="3AD30707"/>
    <w:rsid w:val="3DE7282D"/>
    <w:rsid w:val="3E1D5959"/>
    <w:rsid w:val="3EA718F1"/>
    <w:rsid w:val="3EA92572"/>
    <w:rsid w:val="3F7A4A1F"/>
    <w:rsid w:val="3FA01073"/>
    <w:rsid w:val="40DA39AB"/>
    <w:rsid w:val="411D4C40"/>
    <w:rsid w:val="414E1701"/>
    <w:rsid w:val="41794F50"/>
    <w:rsid w:val="41AD3C60"/>
    <w:rsid w:val="42A649F9"/>
    <w:rsid w:val="43B1129F"/>
    <w:rsid w:val="440B100B"/>
    <w:rsid w:val="445D0112"/>
    <w:rsid w:val="45556EF8"/>
    <w:rsid w:val="45573058"/>
    <w:rsid w:val="455E14CE"/>
    <w:rsid w:val="45D875D0"/>
    <w:rsid w:val="47086C85"/>
    <w:rsid w:val="475406F3"/>
    <w:rsid w:val="48DE044F"/>
    <w:rsid w:val="49006078"/>
    <w:rsid w:val="4A066F21"/>
    <w:rsid w:val="4B9967B8"/>
    <w:rsid w:val="4C6B69CF"/>
    <w:rsid w:val="4CCA412C"/>
    <w:rsid w:val="4D310B92"/>
    <w:rsid w:val="4E905030"/>
    <w:rsid w:val="4EF840A6"/>
    <w:rsid w:val="503C6763"/>
    <w:rsid w:val="50FC05F0"/>
    <w:rsid w:val="51D97A04"/>
    <w:rsid w:val="52F53157"/>
    <w:rsid w:val="53144D3B"/>
    <w:rsid w:val="53156A98"/>
    <w:rsid w:val="541D59DA"/>
    <w:rsid w:val="54F71FEE"/>
    <w:rsid w:val="564E1C63"/>
    <w:rsid w:val="570B54CB"/>
    <w:rsid w:val="574E3A59"/>
    <w:rsid w:val="57BE5571"/>
    <w:rsid w:val="57C54BA4"/>
    <w:rsid w:val="5A806D5B"/>
    <w:rsid w:val="5E561106"/>
    <w:rsid w:val="5E644C39"/>
    <w:rsid w:val="5EBA0B84"/>
    <w:rsid w:val="5F426544"/>
    <w:rsid w:val="5F5D3118"/>
    <w:rsid w:val="5FE111AB"/>
    <w:rsid w:val="60FB0C33"/>
    <w:rsid w:val="6103205F"/>
    <w:rsid w:val="61051E11"/>
    <w:rsid w:val="624604A8"/>
    <w:rsid w:val="64B05A6C"/>
    <w:rsid w:val="64C32497"/>
    <w:rsid w:val="664D3167"/>
    <w:rsid w:val="6766677A"/>
    <w:rsid w:val="67C475DC"/>
    <w:rsid w:val="68B0793F"/>
    <w:rsid w:val="698A6F52"/>
    <w:rsid w:val="6C2814C5"/>
    <w:rsid w:val="6C4A7C5E"/>
    <w:rsid w:val="6DF57B98"/>
    <w:rsid w:val="6F006087"/>
    <w:rsid w:val="6F063E1D"/>
    <w:rsid w:val="6F3E64DA"/>
    <w:rsid w:val="6F851DA7"/>
    <w:rsid w:val="6FDA0AC9"/>
    <w:rsid w:val="711A2521"/>
    <w:rsid w:val="712C3136"/>
    <w:rsid w:val="71611878"/>
    <w:rsid w:val="71DC27AC"/>
    <w:rsid w:val="722004E1"/>
    <w:rsid w:val="7453462B"/>
    <w:rsid w:val="75552A12"/>
    <w:rsid w:val="76CF450F"/>
    <w:rsid w:val="774A1EEA"/>
    <w:rsid w:val="77FB6F63"/>
    <w:rsid w:val="79BC7D10"/>
    <w:rsid w:val="7AA65C5D"/>
    <w:rsid w:val="7B0F7204"/>
    <w:rsid w:val="7B2B7D9C"/>
    <w:rsid w:val="7BDA66FF"/>
    <w:rsid w:val="7C4B435B"/>
    <w:rsid w:val="7E2F4D09"/>
    <w:rsid w:val="7E965AE6"/>
    <w:rsid w:val="7EA96C28"/>
    <w:rsid w:val="7F2A0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1"/>
    </o:shapelayout>
  </w:shapeDefaults>
  <w:decimalSymbol w:val="."/>
  <w:listSeparator w:val=","/>
  <w14:docId w14:val="3B374AC3"/>
  <w15:docId w15:val="{58648C0A-1EA8-421D-852F-4656850D1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iPriority="99" w:unhideWhenUsed="1"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54F7C"/>
    <w:pPr>
      <w:widowControl w:val="0"/>
      <w:jc w:val="both"/>
    </w:pPr>
    <w:rPr>
      <w:rFonts w:eastAsiaTheme="minorEastAsia"/>
      <w:kern w:val="2"/>
      <w:sz w:val="21"/>
      <w:szCs w:val="24"/>
    </w:rPr>
  </w:style>
  <w:style w:type="paragraph" w:styleId="1">
    <w:name w:val="heading 1"/>
    <w:basedOn w:val="a"/>
    <w:next w:val="a"/>
    <w:link w:val="10"/>
    <w:uiPriority w:val="9"/>
    <w:qFormat/>
    <w:rsid w:val="00154F7C"/>
    <w:pPr>
      <w:spacing w:before="100" w:beforeAutospacing="1" w:after="100" w:afterAutospacing="1"/>
      <w:jc w:val="left"/>
      <w:outlineLvl w:val="0"/>
    </w:pPr>
    <w:rPr>
      <w:rFonts w:ascii="宋体" w:eastAsia="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sid w:val="00154F7C"/>
    <w:rPr>
      <w:b/>
      <w:bCs/>
    </w:rPr>
  </w:style>
  <w:style w:type="paragraph" w:styleId="a4">
    <w:name w:val="annotation text"/>
    <w:basedOn w:val="a"/>
    <w:link w:val="a6"/>
    <w:qFormat/>
    <w:rsid w:val="00154F7C"/>
    <w:rPr>
      <w:sz w:val="20"/>
      <w:szCs w:val="20"/>
    </w:rPr>
  </w:style>
  <w:style w:type="paragraph" w:styleId="a7">
    <w:name w:val="Document Map"/>
    <w:basedOn w:val="a"/>
    <w:link w:val="a8"/>
    <w:qFormat/>
    <w:rsid w:val="00154F7C"/>
    <w:rPr>
      <w:rFonts w:ascii="宋体" w:eastAsia="宋体"/>
      <w:sz w:val="18"/>
      <w:szCs w:val="18"/>
    </w:rPr>
  </w:style>
  <w:style w:type="paragraph" w:styleId="a9">
    <w:name w:val="Balloon Text"/>
    <w:basedOn w:val="a"/>
    <w:link w:val="aa"/>
    <w:qFormat/>
    <w:rsid w:val="00154F7C"/>
    <w:rPr>
      <w:sz w:val="18"/>
      <w:szCs w:val="18"/>
    </w:rPr>
  </w:style>
  <w:style w:type="paragraph" w:styleId="ab">
    <w:name w:val="footer"/>
    <w:basedOn w:val="a"/>
    <w:qFormat/>
    <w:rsid w:val="00154F7C"/>
    <w:pPr>
      <w:tabs>
        <w:tab w:val="center" w:pos="4153"/>
        <w:tab w:val="right" w:pos="8306"/>
      </w:tabs>
      <w:snapToGrid w:val="0"/>
      <w:jc w:val="left"/>
    </w:pPr>
    <w:rPr>
      <w:sz w:val="18"/>
      <w:szCs w:val="18"/>
    </w:rPr>
  </w:style>
  <w:style w:type="paragraph" w:styleId="ac">
    <w:name w:val="header"/>
    <w:basedOn w:val="a"/>
    <w:qFormat/>
    <w:rsid w:val="00154F7C"/>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unhideWhenUsed/>
    <w:qFormat/>
    <w:rsid w:val="00154F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character" w:styleId="ad">
    <w:name w:val="Strong"/>
    <w:uiPriority w:val="22"/>
    <w:qFormat/>
    <w:rsid w:val="00154F7C"/>
    <w:rPr>
      <w:b/>
      <w:bCs/>
    </w:rPr>
  </w:style>
  <w:style w:type="character" w:styleId="HTML1">
    <w:name w:val="HTML Typewriter"/>
    <w:basedOn w:val="a0"/>
    <w:uiPriority w:val="99"/>
    <w:unhideWhenUsed/>
    <w:qFormat/>
    <w:rsid w:val="00154F7C"/>
    <w:rPr>
      <w:rFonts w:ascii="Courier New" w:hAnsi="Courier New"/>
      <w:sz w:val="20"/>
    </w:rPr>
  </w:style>
  <w:style w:type="character" w:styleId="ae">
    <w:name w:val="Hyperlink"/>
    <w:basedOn w:val="a0"/>
    <w:uiPriority w:val="99"/>
    <w:unhideWhenUsed/>
    <w:qFormat/>
    <w:rsid w:val="00154F7C"/>
    <w:rPr>
      <w:color w:val="0000FF"/>
      <w:u w:val="single"/>
    </w:rPr>
  </w:style>
  <w:style w:type="character" w:styleId="af">
    <w:name w:val="annotation reference"/>
    <w:basedOn w:val="a0"/>
    <w:qFormat/>
    <w:rsid w:val="00154F7C"/>
    <w:rPr>
      <w:sz w:val="16"/>
      <w:szCs w:val="16"/>
    </w:rPr>
  </w:style>
  <w:style w:type="table" w:styleId="af0">
    <w:name w:val="Table Grid"/>
    <w:basedOn w:val="a1"/>
    <w:qFormat/>
    <w:rsid w:val="00154F7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a">
    <w:name w:val="批注框文本 字符"/>
    <w:basedOn w:val="a0"/>
    <w:link w:val="a9"/>
    <w:qFormat/>
    <w:rsid w:val="00154F7C"/>
    <w:rPr>
      <w:kern w:val="2"/>
      <w:sz w:val="18"/>
      <w:szCs w:val="18"/>
    </w:rPr>
  </w:style>
  <w:style w:type="character" w:customStyle="1" w:styleId="a6">
    <w:name w:val="批注文字 字符"/>
    <w:basedOn w:val="a0"/>
    <w:link w:val="a4"/>
    <w:qFormat/>
    <w:rsid w:val="00154F7C"/>
    <w:rPr>
      <w:kern w:val="2"/>
    </w:rPr>
  </w:style>
  <w:style w:type="character" w:customStyle="1" w:styleId="a5">
    <w:name w:val="批注主题 字符"/>
    <w:basedOn w:val="a6"/>
    <w:link w:val="a3"/>
    <w:qFormat/>
    <w:rsid w:val="00154F7C"/>
    <w:rPr>
      <w:b/>
      <w:bCs/>
      <w:kern w:val="2"/>
    </w:rPr>
  </w:style>
  <w:style w:type="paragraph" w:customStyle="1" w:styleId="11">
    <w:name w:val="无间隔1"/>
    <w:uiPriority w:val="1"/>
    <w:qFormat/>
    <w:rsid w:val="00154F7C"/>
    <w:pPr>
      <w:widowControl w:val="0"/>
      <w:jc w:val="both"/>
    </w:pPr>
    <w:rPr>
      <w:rFonts w:eastAsiaTheme="minorEastAsia"/>
      <w:kern w:val="2"/>
      <w:sz w:val="21"/>
      <w:szCs w:val="24"/>
    </w:rPr>
  </w:style>
  <w:style w:type="paragraph" w:customStyle="1" w:styleId="12">
    <w:name w:val="列出段落1"/>
    <w:basedOn w:val="a"/>
    <w:uiPriority w:val="34"/>
    <w:qFormat/>
    <w:rsid w:val="00154F7C"/>
    <w:pPr>
      <w:ind w:firstLineChars="200" w:firstLine="420"/>
    </w:pPr>
  </w:style>
  <w:style w:type="character" w:customStyle="1" w:styleId="a8">
    <w:name w:val="文档结构图 字符"/>
    <w:basedOn w:val="a0"/>
    <w:link w:val="a7"/>
    <w:qFormat/>
    <w:rsid w:val="00154F7C"/>
    <w:rPr>
      <w:rFonts w:ascii="宋体" w:eastAsia="宋体"/>
      <w:kern w:val="2"/>
      <w:sz w:val="18"/>
      <w:szCs w:val="18"/>
    </w:rPr>
  </w:style>
  <w:style w:type="character" w:customStyle="1" w:styleId="HTML0">
    <w:name w:val="HTML 预设格式 字符"/>
    <w:basedOn w:val="a0"/>
    <w:link w:val="HTML"/>
    <w:uiPriority w:val="99"/>
    <w:qFormat/>
    <w:rsid w:val="00154F7C"/>
    <w:rPr>
      <w:rFonts w:ascii="宋体" w:eastAsia="宋体" w:hAnsi="宋体" w:cs="宋体"/>
      <w:sz w:val="24"/>
      <w:szCs w:val="24"/>
    </w:rPr>
  </w:style>
  <w:style w:type="character" w:customStyle="1" w:styleId="apple-converted-space">
    <w:name w:val="apple-converted-space"/>
    <w:basedOn w:val="a0"/>
    <w:qFormat/>
    <w:rsid w:val="00154F7C"/>
  </w:style>
  <w:style w:type="character" w:customStyle="1" w:styleId="10">
    <w:name w:val="标题 1 字符"/>
    <w:basedOn w:val="a0"/>
    <w:link w:val="1"/>
    <w:uiPriority w:val="9"/>
    <w:qFormat/>
    <w:rsid w:val="00154F7C"/>
    <w:rPr>
      <w:rFonts w:ascii="宋体" w:eastAsia="宋体" w:hAnsi="宋体"/>
      <w:b/>
      <w:kern w:val="44"/>
      <w:sz w:val="48"/>
      <w:szCs w:val="48"/>
    </w:rPr>
  </w:style>
  <w:style w:type="character" w:customStyle="1" w:styleId="15">
    <w:name w:val="15"/>
    <w:basedOn w:val="a0"/>
    <w:qFormat/>
    <w:rsid w:val="00154F7C"/>
    <w:rPr>
      <w:rFonts w:ascii="Times New Roman" w:hAnsi="Times New Roman" w:cs="Times New Roman" w:hint="default"/>
      <w:b/>
    </w:rPr>
  </w:style>
  <w:style w:type="paragraph" w:styleId="af1">
    <w:name w:val="List Paragraph"/>
    <w:basedOn w:val="a"/>
    <w:uiPriority w:val="99"/>
    <w:unhideWhenUsed/>
    <w:qFormat/>
    <w:rsid w:val="0026643E"/>
    <w:pPr>
      <w:ind w:firstLineChars="200" w:firstLine="420"/>
    </w:pPr>
  </w:style>
  <w:style w:type="paragraph" w:styleId="af2">
    <w:name w:val="Normal (Web)"/>
    <w:basedOn w:val="a"/>
    <w:qFormat/>
    <w:rsid w:val="00C07C16"/>
    <w:pPr>
      <w:spacing w:after="200" w:line="276" w:lineRule="auto"/>
    </w:pPr>
    <w:rPr>
      <w:sz w:val="24"/>
    </w:rPr>
  </w:style>
  <w:style w:type="character" w:styleId="af3">
    <w:name w:val="Unresolved Mention"/>
    <w:basedOn w:val="a0"/>
    <w:uiPriority w:val="99"/>
    <w:semiHidden/>
    <w:unhideWhenUsed/>
    <w:rsid w:val="005E4416"/>
    <w:rPr>
      <w:color w:val="605E5C"/>
      <w:shd w:val="clear" w:color="auto" w:fill="E1DFDD"/>
    </w:rPr>
  </w:style>
  <w:style w:type="table" w:customStyle="1" w:styleId="13">
    <w:name w:val="网格型1"/>
    <w:uiPriority w:val="59"/>
    <w:qFormat/>
    <w:rsid w:val="00B95AC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
    <w:name w:val="列出段落3"/>
    <w:basedOn w:val="a"/>
    <w:uiPriority w:val="99"/>
    <w:unhideWhenUsed/>
    <w:qFormat/>
    <w:rsid w:val="00B95ACD"/>
    <w:pPr>
      <w:widowControl/>
      <w:ind w:firstLineChars="200" w:firstLine="420"/>
      <w:jc w:val="left"/>
    </w:pPr>
    <w:rPr>
      <w:rFonts w:eastAsia="Times New Roman"/>
      <w:kern w:val="0"/>
      <w:sz w:val="24"/>
      <w:lang w:eastAsia="en-US"/>
    </w:rPr>
  </w:style>
  <w:style w:type="paragraph" w:customStyle="1" w:styleId="Default">
    <w:name w:val="Default"/>
    <w:rsid w:val="006411CB"/>
    <w:pPr>
      <w:widowControl w:val="0"/>
      <w:autoSpaceDE w:val="0"/>
      <w:autoSpaceDN w:val="0"/>
      <w:adjustRightInd w:val="0"/>
      <w:spacing w:after="200" w:line="276" w:lineRule="auto"/>
    </w:pPr>
    <w:rPr>
      <w:rFonts w:eastAsia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59335">
      <w:bodyDiv w:val="1"/>
      <w:marLeft w:val="0"/>
      <w:marRight w:val="0"/>
      <w:marTop w:val="0"/>
      <w:marBottom w:val="0"/>
      <w:divBdr>
        <w:top w:val="none" w:sz="0" w:space="0" w:color="auto"/>
        <w:left w:val="none" w:sz="0" w:space="0" w:color="auto"/>
        <w:bottom w:val="none" w:sz="0" w:space="0" w:color="auto"/>
        <w:right w:val="none" w:sz="0" w:space="0" w:color="auto"/>
      </w:divBdr>
    </w:div>
    <w:div w:id="178006017">
      <w:bodyDiv w:val="1"/>
      <w:marLeft w:val="0"/>
      <w:marRight w:val="0"/>
      <w:marTop w:val="0"/>
      <w:marBottom w:val="0"/>
      <w:divBdr>
        <w:top w:val="none" w:sz="0" w:space="0" w:color="auto"/>
        <w:left w:val="none" w:sz="0" w:space="0" w:color="auto"/>
        <w:bottom w:val="none" w:sz="0" w:space="0" w:color="auto"/>
        <w:right w:val="none" w:sz="0" w:space="0" w:color="auto"/>
      </w:divBdr>
    </w:div>
    <w:div w:id="352075112">
      <w:bodyDiv w:val="1"/>
      <w:marLeft w:val="0"/>
      <w:marRight w:val="0"/>
      <w:marTop w:val="0"/>
      <w:marBottom w:val="0"/>
      <w:divBdr>
        <w:top w:val="none" w:sz="0" w:space="0" w:color="auto"/>
        <w:left w:val="none" w:sz="0" w:space="0" w:color="auto"/>
        <w:bottom w:val="none" w:sz="0" w:space="0" w:color="auto"/>
        <w:right w:val="none" w:sz="0" w:space="0" w:color="auto"/>
      </w:divBdr>
    </w:div>
    <w:div w:id="457990304">
      <w:bodyDiv w:val="1"/>
      <w:marLeft w:val="0"/>
      <w:marRight w:val="0"/>
      <w:marTop w:val="0"/>
      <w:marBottom w:val="0"/>
      <w:divBdr>
        <w:top w:val="none" w:sz="0" w:space="0" w:color="auto"/>
        <w:left w:val="none" w:sz="0" w:space="0" w:color="auto"/>
        <w:bottom w:val="none" w:sz="0" w:space="0" w:color="auto"/>
        <w:right w:val="none" w:sz="0" w:space="0" w:color="auto"/>
      </w:divBdr>
    </w:div>
    <w:div w:id="462964805">
      <w:bodyDiv w:val="1"/>
      <w:marLeft w:val="0"/>
      <w:marRight w:val="0"/>
      <w:marTop w:val="0"/>
      <w:marBottom w:val="0"/>
      <w:divBdr>
        <w:top w:val="none" w:sz="0" w:space="0" w:color="auto"/>
        <w:left w:val="none" w:sz="0" w:space="0" w:color="auto"/>
        <w:bottom w:val="none" w:sz="0" w:space="0" w:color="auto"/>
        <w:right w:val="none" w:sz="0" w:space="0" w:color="auto"/>
      </w:divBdr>
    </w:div>
    <w:div w:id="528570492">
      <w:bodyDiv w:val="1"/>
      <w:marLeft w:val="0"/>
      <w:marRight w:val="0"/>
      <w:marTop w:val="0"/>
      <w:marBottom w:val="0"/>
      <w:divBdr>
        <w:top w:val="none" w:sz="0" w:space="0" w:color="auto"/>
        <w:left w:val="none" w:sz="0" w:space="0" w:color="auto"/>
        <w:bottom w:val="none" w:sz="0" w:space="0" w:color="auto"/>
        <w:right w:val="none" w:sz="0" w:space="0" w:color="auto"/>
      </w:divBdr>
    </w:div>
    <w:div w:id="619337460">
      <w:bodyDiv w:val="1"/>
      <w:marLeft w:val="0"/>
      <w:marRight w:val="0"/>
      <w:marTop w:val="0"/>
      <w:marBottom w:val="0"/>
      <w:divBdr>
        <w:top w:val="none" w:sz="0" w:space="0" w:color="auto"/>
        <w:left w:val="none" w:sz="0" w:space="0" w:color="auto"/>
        <w:bottom w:val="none" w:sz="0" w:space="0" w:color="auto"/>
        <w:right w:val="none" w:sz="0" w:space="0" w:color="auto"/>
      </w:divBdr>
    </w:div>
    <w:div w:id="660502923">
      <w:bodyDiv w:val="1"/>
      <w:marLeft w:val="0"/>
      <w:marRight w:val="0"/>
      <w:marTop w:val="0"/>
      <w:marBottom w:val="0"/>
      <w:divBdr>
        <w:top w:val="none" w:sz="0" w:space="0" w:color="auto"/>
        <w:left w:val="none" w:sz="0" w:space="0" w:color="auto"/>
        <w:bottom w:val="none" w:sz="0" w:space="0" w:color="auto"/>
        <w:right w:val="none" w:sz="0" w:space="0" w:color="auto"/>
      </w:divBdr>
    </w:div>
    <w:div w:id="688602906">
      <w:bodyDiv w:val="1"/>
      <w:marLeft w:val="0"/>
      <w:marRight w:val="0"/>
      <w:marTop w:val="0"/>
      <w:marBottom w:val="0"/>
      <w:divBdr>
        <w:top w:val="none" w:sz="0" w:space="0" w:color="auto"/>
        <w:left w:val="none" w:sz="0" w:space="0" w:color="auto"/>
        <w:bottom w:val="none" w:sz="0" w:space="0" w:color="auto"/>
        <w:right w:val="none" w:sz="0" w:space="0" w:color="auto"/>
      </w:divBdr>
    </w:div>
    <w:div w:id="743532350">
      <w:bodyDiv w:val="1"/>
      <w:marLeft w:val="0"/>
      <w:marRight w:val="0"/>
      <w:marTop w:val="0"/>
      <w:marBottom w:val="0"/>
      <w:divBdr>
        <w:top w:val="none" w:sz="0" w:space="0" w:color="auto"/>
        <w:left w:val="none" w:sz="0" w:space="0" w:color="auto"/>
        <w:bottom w:val="none" w:sz="0" w:space="0" w:color="auto"/>
        <w:right w:val="none" w:sz="0" w:space="0" w:color="auto"/>
      </w:divBdr>
    </w:div>
    <w:div w:id="977957268">
      <w:bodyDiv w:val="1"/>
      <w:marLeft w:val="0"/>
      <w:marRight w:val="0"/>
      <w:marTop w:val="0"/>
      <w:marBottom w:val="0"/>
      <w:divBdr>
        <w:top w:val="none" w:sz="0" w:space="0" w:color="auto"/>
        <w:left w:val="none" w:sz="0" w:space="0" w:color="auto"/>
        <w:bottom w:val="none" w:sz="0" w:space="0" w:color="auto"/>
        <w:right w:val="none" w:sz="0" w:space="0" w:color="auto"/>
      </w:divBdr>
      <w:divsChild>
        <w:div w:id="2128501062">
          <w:marLeft w:val="0"/>
          <w:marRight w:val="0"/>
          <w:marTop w:val="0"/>
          <w:marBottom w:val="0"/>
          <w:divBdr>
            <w:top w:val="none" w:sz="0" w:space="0" w:color="auto"/>
            <w:left w:val="none" w:sz="0" w:space="0" w:color="auto"/>
            <w:bottom w:val="none" w:sz="0" w:space="0" w:color="auto"/>
            <w:right w:val="none" w:sz="0" w:space="0" w:color="auto"/>
          </w:divBdr>
        </w:div>
        <w:div w:id="2074885369">
          <w:marLeft w:val="0"/>
          <w:marRight w:val="0"/>
          <w:marTop w:val="0"/>
          <w:marBottom w:val="0"/>
          <w:divBdr>
            <w:top w:val="none" w:sz="0" w:space="0" w:color="auto"/>
            <w:left w:val="none" w:sz="0" w:space="0" w:color="auto"/>
            <w:bottom w:val="none" w:sz="0" w:space="0" w:color="auto"/>
            <w:right w:val="none" w:sz="0" w:space="0" w:color="auto"/>
          </w:divBdr>
        </w:div>
      </w:divsChild>
    </w:div>
    <w:div w:id="1008871603">
      <w:bodyDiv w:val="1"/>
      <w:marLeft w:val="0"/>
      <w:marRight w:val="0"/>
      <w:marTop w:val="0"/>
      <w:marBottom w:val="0"/>
      <w:divBdr>
        <w:top w:val="none" w:sz="0" w:space="0" w:color="auto"/>
        <w:left w:val="none" w:sz="0" w:space="0" w:color="auto"/>
        <w:bottom w:val="none" w:sz="0" w:space="0" w:color="auto"/>
        <w:right w:val="none" w:sz="0" w:space="0" w:color="auto"/>
      </w:divBdr>
    </w:div>
    <w:div w:id="1018385256">
      <w:bodyDiv w:val="1"/>
      <w:marLeft w:val="0"/>
      <w:marRight w:val="0"/>
      <w:marTop w:val="0"/>
      <w:marBottom w:val="0"/>
      <w:divBdr>
        <w:top w:val="none" w:sz="0" w:space="0" w:color="auto"/>
        <w:left w:val="none" w:sz="0" w:space="0" w:color="auto"/>
        <w:bottom w:val="none" w:sz="0" w:space="0" w:color="auto"/>
        <w:right w:val="none" w:sz="0" w:space="0" w:color="auto"/>
      </w:divBdr>
    </w:div>
    <w:div w:id="1080754981">
      <w:bodyDiv w:val="1"/>
      <w:marLeft w:val="0"/>
      <w:marRight w:val="0"/>
      <w:marTop w:val="0"/>
      <w:marBottom w:val="0"/>
      <w:divBdr>
        <w:top w:val="none" w:sz="0" w:space="0" w:color="auto"/>
        <w:left w:val="none" w:sz="0" w:space="0" w:color="auto"/>
        <w:bottom w:val="none" w:sz="0" w:space="0" w:color="auto"/>
        <w:right w:val="none" w:sz="0" w:space="0" w:color="auto"/>
      </w:divBdr>
    </w:div>
    <w:div w:id="1094208574">
      <w:bodyDiv w:val="1"/>
      <w:marLeft w:val="0"/>
      <w:marRight w:val="0"/>
      <w:marTop w:val="0"/>
      <w:marBottom w:val="0"/>
      <w:divBdr>
        <w:top w:val="none" w:sz="0" w:space="0" w:color="auto"/>
        <w:left w:val="none" w:sz="0" w:space="0" w:color="auto"/>
        <w:bottom w:val="none" w:sz="0" w:space="0" w:color="auto"/>
        <w:right w:val="none" w:sz="0" w:space="0" w:color="auto"/>
      </w:divBdr>
    </w:div>
    <w:div w:id="1418360275">
      <w:bodyDiv w:val="1"/>
      <w:marLeft w:val="0"/>
      <w:marRight w:val="0"/>
      <w:marTop w:val="0"/>
      <w:marBottom w:val="0"/>
      <w:divBdr>
        <w:top w:val="none" w:sz="0" w:space="0" w:color="auto"/>
        <w:left w:val="none" w:sz="0" w:space="0" w:color="auto"/>
        <w:bottom w:val="none" w:sz="0" w:space="0" w:color="auto"/>
        <w:right w:val="none" w:sz="0" w:space="0" w:color="auto"/>
      </w:divBdr>
    </w:div>
    <w:div w:id="1436251310">
      <w:bodyDiv w:val="1"/>
      <w:marLeft w:val="0"/>
      <w:marRight w:val="0"/>
      <w:marTop w:val="0"/>
      <w:marBottom w:val="0"/>
      <w:divBdr>
        <w:top w:val="none" w:sz="0" w:space="0" w:color="auto"/>
        <w:left w:val="none" w:sz="0" w:space="0" w:color="auto"/>
        <w:bottom w:val="none" w:sz="0" w:space="0" w:color="auto"/>
        <w:right w:val="none" w:sz="0" w:space="0" w:color="auto"/>
      </w:divBdr>
    </w:div>
    <w:div w:id="1440687637">
      <w:bodyDiv w:val="1"/>
      <w:marLeft w:val="0"/>
      <w:marRight w:val="0"/>
      <w:marTop w:val="0"/>
      <w:marBottom w:val="0"/>
      <w:divBdr>
        <w:top w:val="none" w:sz="0" w:space="0" w:color="auto"/>
        <w:left w:val="none" w:sz="0" w:space="0" w:color="auto"/>
        <w:bottom w:val="none" w:sz="0" w:space="0" w:color="auto"/>
        <w:right w:val="none" w:sz="0" w:space="0" w:color="auto"/>
      </w:divBdr>
    </w:div>
    <w:div w:id="1551456992">
      <w:bodyDiv w:val="1"/>
      <w:marLeft w:val="0"/>
      <w:marRight w:val="0"/>
      <w:marTop w:val="0"/>
      <w:marBottom w:val="0"/>
      <w:divBdr>
        <w:top w:val="none" w:sz="0" w:space="0" w:color="auto"/>
        <w:left w:val="none" w:sz="0" w:space="0" w:color="auto"/>
        <w:bottom w:val="none" w:sz="0" w:space="0" w:color="auto"/>
        <w:right w:val="none" w:sz="0" w:space="0" w:color="auto"/>
      </w:divBdr>
    </w:div>
    <w:div w:id="1623532587">
      <w:bodyDiv w:val="1"/>
      <w:marLeft w:val="0"/>
      <w:marRight w:val="0"/>
      <w:marTop w:val="0"/>
      <w:marBottom w:val="0"/>
      <w:divBdr>
        <w:top w:val="none" w:sz="0" w:space="0" w:color="auto"/>
        <w:left w:val="none" w:sz="0" w:space="0" w:color="auto"/>
        <w:bottom w:val="none" w:sz="0" w:space="0" w:color="auto"/>
        <w:right w:val="none" w:sz="0" w:space="0" w:color="auto"/>
      </w:divBdr>
    </w:div>
    <w:div w:id="1707677217">
      <w:bodyDiv w:val="1"/>
      <w:marLeft w:val="0"/>
      <w:marRight w:val="0"/>
      <w:marTop w:val="0"/>
      <w:marBottom w:val="0"/>
      <w:divBdr>
        <w:top w:val="none" w:sz="0" w:space="0" w:color="auto"/>
        <w:left w:val="none" w:sz="0" w:space="0" w:color="auto"/>
        <w:bottom w:val="none" w:sz="0" w:space="0" w:color="auto"/>
        <w:right w:val="none" w:sz="0" w:space="0" w:color="auto"/>
      </w:divBdr>
    </w:div>
    <w:div w:id="1799883327">
      <w:bodyDiv w:val="1"/>
      <w:marLeft w:val="0"/>
      <w:marRight w:val="0"/>
      <w:marTop w:val="0"/>
      <w:marBottom w:val="0"/>
      <w:divBdr>
        <w:top w:val="none" w:sz="0" w:space="0" w:color="auto"/>
        <w:left w:val="none" w:sz="0" w:space="0" w:color="auto"/>
        <w:bottom w:val="none" w:sz="0" w:space="0" w:color="auto"/>
        <w:right w:val="none" w:sz="0" w:space="0" w:color="auto"/>
      </w:divBdr>
    </w:div>
    <w:div w:id="1907370573">
      <w:bodyDiv w:val="1"/>
      <w:marLeft w:val="0"/>
      <w:marRight w:val="0"/>
      <w:marTop w:val="0"/>
      <w:marBottom w:val="0"/>
      <w:divBdr>
        <w:top w:val="none" w:sz="0" w:space="0" w:color="auto"/>
        <w:left w:val="none" w:sz="0" w:space="0" w:color="auto"/>
        <w:bottom w:val="none" w:sz="0" w:space="0" w:color="auto"/>
        <w:right w:val="none" w:sz="0" w:space="0" w:color="auto"/>
      </w:divBdr>
    </w:div>
    <w:div w:id="1972052295">
      <w:bodyDiv w:val="1"/>
      <w:marLeft w:val="0"/>
      <w:marRight w:val="0"/>
      <w:marTop w:val="0"/>
      <w:marBottom w:val="0"/>
      <w:divBdr>
        <w:top w:val="none" w:sz="0" w:space="0" w:color="auto"/>
        <w:left w:val="none" w:sz="0" w:space="0" w:color="auto"/>
        <w:bottom w:val="none" w:sz="0" w:space="0" w:color="auto"/>
        <w:right w:val="none" w:sz="0" w:space="0" w:color="auto"/>
      </w:divBdr>
    </w:div>
    <w:div w:id="1984121259">
      <w:bodyDiv w:val="1"/>
      <w:marLeft w:val="0"/>
      <w:marRight w:val="0"/>
      <w:marTop w:val="0"/>
      <w:marBottom w:val="0"/>
      <w:divBdr>
        <w:top w:val="none" w:sz="0" w:space="0" w:color="auto"/>
        <w:left w:val="none" w:sz="0" w:space="0" w:color="auto"/>
        <w:bottom w:val="none" w:sz="0" w:space="0" w:color="auto"/>
        <w:right w:val="none" w:sz="0" w:space="0" w:color="auto"/>
      </w:divBdr>
    </w:div>
    <w:div w:id="2070494383">
      <w:bodyDiv w:val="1"/>
      <w:marLeft w:val="0"/>
      <w:marRight w:val="0"/>
      <w:marTop w:val="0"/>
      <w:marBottom w:val="0"/>
      <w:divBdr>
        <w:top w:val="none" w:sz="0" w:space="0" w:color="auto"/>
        <w:left w:val="none" w:sz="0" w:space="0" w:color="auto"/>
        <w:bottom w:val="none" w:sz="0" w:space="0" w:color="auto"/>
        <w:right w:val="none" w:sz="0" w:space="0" w:color="auto"/>
      </w:divBdr>
      <w:divsChild>
        <w:div w:id="1009874274">
          <w:marLeft w:val="0"/>
          <w:marRight w:val="0"/>
          <w:marTop w:val="0"/>
          <w:marBottom w:val="0"/>
          <w:divBdr>
            <w:top w:val="none" w:sz="0" w:space="0" w:color="auto"/>
            <w:left w:val="none" w:sz="0" w:space="0" w:color="auto"/>
            <w:bottom w:val="none" w:sz="0" w:space="0" w:color="auto"/>
            <w:right w:val="none" w:sz="0" w:space="0" w:color="auto"/>
          </w:divBdr>
        </w:div>
        <w:div w:id="1246693784">
          <w:marLeft w:val="0"/>
          <w:marRight w:val="0"/>
          <w:marTop w:val="0"/>
          <w:marBottom w:val="0"/>
          <w:divBdr>
            <w:top w:val="none" w:sz="0" w:space="0" w:color="auto"/>
            <w:left w:val="none" w:sz="0" w:space="0" w:color="auto"/>
            <w:bottom w:val="none" w:sz="0" w:space="0" w:color="auto"/>
            <w:right w:val="none" w:sz="0" w:space="0" w:color="auto"/>
          </w:divBdr>
        </w:div>
        <w:div w:id="454905273">
          <w:marLeft w:val="0"/>
          <w:marRight w:val="0"/>
          <w:marTop w:val="0"/>
          <w:marBottom w:val="0"/>
          <w:divBdr>
            <w:top w:val="none" w:sz="0" w:space="0" w:color="auto"/>
            <w:left w:val="none" w:sz="0" w:space="0" w:color="auto"/>
            <w:bottom w:val="none" w:sz="0" w:space="0" w:color="auto"/>
            <w:right w:val="none" w:sz="0" w:space="0" w:color="auto"/>
          </w:divBdr>
        </w:div>
        <w:div w:id="1479033811">
          <w:marLeft w:val="0"/>
          <w:marRight w:val="0"/>
          <w:marTop w:val="0"/>
          <w:marBottom w:val="0"/>
          <w:divBdr>
            <w:top w:val="none" w:sz="0" w:space="0" w:color="auto"/>
            <w:left w:val="none" w:sz="0" w:space="0" w:color="auto"/>
            <w:bottom w:val="none" w:sz="0" w:space="0" w:color="auto"/>
            <w:right w:val="none" w:sz="0" w:space="0" w:color="auto"/>
          </w:divBdr>
        </w:div>
        <w:div w:id="570119479">
          <w:marLeft w:val="0"/>
          <w:marRight w:val="0"/>
          <w:marTop w:val="0"/>
          <w:marBottom w:val="0"/>
          <w:divBdr>
            <w:top w:val="none" w:sz="0" w:space="0" w:color="auto"/>
            <w:left w:val="none" w:sz="0" w:space="0" w:color="auto"/>
            <w:bottom w:val="none" w:sz="0" w:space="0" w:color="auto"/>
            <w:right w:val="none" w:sz="0" w:space="0" w:color="auto"/>
          </w:divBdr>
        </w:div>
        <w:div w:id="1277106365">
          <w:marLeft w:val="0"/>
          <w:marRight w:val="0"/>
          <w:marTop w:val="0"/>
          <w:marBottom w:val="0"/>
          <w:divBdr>
            <w:top w:val="none" w:sz="0" w:space="0" w:color="auto"/>
            <w:left w:val="none" w:sz="0" w:space="0" w:color="auto"/>
            <w:bottom w:val="none" w:sz="0" w:space="0" w:color="auto"/>
            <w:right w:val="none" w:sz="0" w:space="0" w:color="auto"/>
          </w:divBdr>
        </w:div>
        <w:div w:id="590816581">
          <w:marLeft w:val="0"/>
          <w:marRight w:val="0"/>
          <w:marTop w:val="0"/>
          <w:marBottom w:val="0"/>
          <w:divBdr>
            <w:top w:val="none" w:sz="0" w:space="0" w:color="auto"/>
            <w:left w:val="none" w:sz="0" w:space="0" w:color="auto"/>
            <w:bottom w:val="none" w:sz="0" w:space="0" w:color="auto"/>
            <w:right w:val="none" w:sz="0" w:space="0" w:color="auto"/>
          </w:divBdr>
        </w:div>
        <w:div w:id="1304625198">
          <w:marLeft w:val="0"/>
          <w:marRight w:val="0"/>
          <w:marTop w:val="0"/>
          <w:marBottom w:val="0"/>
          <w:divBdr>
            <w:top w:val="none" w:sz="0" w:space="0" w:color="auto"/>
            <w:left w:val="none" w:sz="0" w:space="0" w:color="auto"/>
            <w:bottom w:val="none" w:sz="0" w:space="0" w:color="auto"/>
            <w:right w:val="none" w:sz="0" w:space="0" w:color="auto"/>
          </w:divBdr>
        </w:div>
        <w:div w:id="2109152288">
          <w:marLeft w:val="0"/>
          <w:marRight w:val="0"/>
          <w:marTop w:val="0"/>
          <w:marBottom w:val="0"/>
          <w:divBdr>
            <w:top w:val="none" w:sz="0" w:space="0" w:color="auto"/>
            <w:left w:val="none" w:sz="0" w:space="0" w:color="auto"/>
            <w:bottom w:val="none" w:sz="0" w:space="0" w:color="auto"/>
            <w:right w:val="none" w:sz="0" w:space="0" w:color="auto"/>
          </w:divBdr>
        </w:div>
        <w:div w:id="2105638859">
          <w:marLeft w:val="0"/>
          <w:marRight w:val="0"/>
          <w:marTop w:val="0"/>
          <w:marBottom w:val="0"/>
          <w:divBdr>
            <w:top w:val="none" w:sz="0" w:space="0" w:color="auto"/>
            <w:left w:val="none" w:sz="0" w:space="0" w:color="auto"/>
            <w:bottom w:val="none" w:sz="0" w:space="0" w:color="auto"/>
            <w:right w:val="none" w:sz="0" w:space="0" w:color="auto"/>
          </w:divBdr>
        </w:div>
        <w:div w:id="706563641">
          <w:marLeft w:val="0"/>
          <w:marRight w:val="0"/>
          <w:marTop w:val="0"/>
          <w:marBottom w:val="0"/>
          <w:divBdr>
            <w:top w:val="none" w:sz="0" w:space="0" w:color="auto"/>
            <w:left w:val="none" w:sz="0" w:space="0" w:color="auto"/>
            <w:bottom w:val="none" w:sz="0" w:space="0" w:color="auto"/>
            <w:right w:val="none" w:sz="0" w:space="0" w:color="auto"/>
          </w:divBdr>
        </w:div>
        <w:div w:id="1882597105">
          <w:marLeft w:val="0"/>
          <w:marRight w:val="0"/>
          <w:marTop w:val="0"/>
          <w:marBottom w:val="0"/>
          <w:divBdr>
            <w:top w:val="none" w:sz="0" w:space="0" w:color="auto"/>
            <w:left w:val="none" w:sz="0" w:space="0" w:color="auto"/>
            <w:bottom w:val="none" w:sz="0" w:space="0" w:color="auto"/>
            <w:right w:val="none" w:sz="0" w:space="0" w:color="auto"/>
          </w:divBdr>
        </w:div>
      </w:divsChild>
    </w:div>
    <w:div w:id="2088455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E022AB-0DD1-4B7B-A70E-6A2DC888B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469</Words>
  <Characters>2675</Characters>
  <Application>Microsoft Office Word</Application>
  <DocSecurity>0</DocSecurity>
  <Lines>22</Lines>
  <Paragraphs>6</Paragraphs>
  <ScaleCrop>false</ScaleCrop>
  <Company>China</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JYJ</cp:lastModifiedBy>
  <cp:revision>3</cp:revision>
  <cp:lastPrinted>2018-01-08T03:15:00Z</cp:lastPrinted>
  <dcterms:created xsi:type="dcterms:W3CDTF">2023-11-15T08:10:00Z</dcterms:created>
  <dcterms:modified xsi:type="dcterms:W3CDTF">2023-11-15T08:12:00Z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